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30" w:rsidRDefault="005626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үйренуге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«Tilqural.kz»,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Abai.institute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», «Tilmedia.kz», «Balatili.kz»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72F30" w:rsidRDefault="005626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сөздік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байытуға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«Emle.kz», «Тermincom.kz», «Sozdikqor.kz», «Qazcorpora.kz»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72F30" w:rsidRDefault="005626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құжаттарының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үлгісі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қатесіз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нұсқаулығы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Qujat.kz»</w:t>
      </w:r>
      <w:r>
        <w:rPr>
          <w:rFonts w:ascii="Times New Roman" w:eastAsia="Times New Roman" w:hAnsi="Times New Roman" w:cs="Times New Roman"/>
          <w:color w:val="000000"/>
          <w:sz w:val="28"/>
        </w:rPr>
        <w:t>порталы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72F30" w:rsidRDefault="005626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жер-су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жинақталған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ономастикалық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«Atau.kz»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базасы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72F30" w:rsidRDefault="005626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еліміздегі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графикасына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үдерісін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сүйемелдейтін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«Qazlatyn.kz»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конвертер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72F30" w:rsidRDefault="005626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орналастарылған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«Tilalemi.kz»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A5A37" w:rsidRPr="00F23BA1" w:rsidRDefault="00F23BA1" w:rsidP="00FA5A37">
      <w:pPr>
        <w:ind w:left="-567"/>
        <w:rPr>
          <w:b/>
          <w:sz w:val="32"/>
          <w:szCs w:val="32"/>
          <w:lang w:val="ru-RU"/>
        </w:rPr>
      </w:pPr>
      <w:r w:rsidRPr="00F23BA1">
        <w:t xml:space="preserve">  </w:t>
      </w:r>
      <w:bookmarkStart w:id="0" w:name="_GoBack"/>
      <w:bookmarkEnd w:id="0"/>
    </w:p>
    <w:p w:rsidR="00412F14" w:rsidRPr="00F23BA1" w:rsidRDefault="00412F14">
      <w:pPr>
        <w:ind w:left="-567"/>
        <w:rPr>
          <w:b/>
          <w:sz w:val="32"/>
          <w:szCs w:val="32"/>
          <w:lang w:val="ru-RU"/>
        </w:rPr>
      </w:pPr>
    </w:p>
    <w:sectPr w:rsidR="00412F14" w:rsidRPr="00F23BA1">
      <w:headerReference w:type="default" r:id="rId6"/>
      <w:footerReference w:type="default" r:id="rId7"/>
      <w:pgSz w:w="11906" w:h="16838"/>
      <w:pgMar w:top="284" w:right="567" w:bottom="1134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FC" w:rsidRDefault="00CF55FC">
      <w:pPr>
        <w:spacing w:after="0" w:line="240" w:lineRule="auto"/>
      </w:pPr>
      <w:r>
        <w:separator/>
      </w:r>
    </w:p>
  </w:endnote>
  <w:endnote w:type="continuationSeparator" w:id="0">
    <w:p w:rsidR="00CF55FC" w:rsidRDefault="00CF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tblLayout w:type="fixed"/>
      <w:tblLook w:val="04A0" w:firstRow="1" w:lastRow="0" w:firstColumn="1" w:lastColumn="0" w:noHBand="0" w:noVBand="1"/>
    </w:tblPr>
    <w:tblGrid>
      <w:gridCol w:w="2126"/>
      <w:gridCol w:w="7513"/>
    </w:tblGrid>
    <w:tr w:rsidR="00472F30" w:rsidRPr="00FA5A37">
      <w:tc>
        <w:tcPr>
          <w:tcW w:w="2126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472F30" w:rsidRDefault="0056265C">
          <w:pPr>
            <w:pStyle w:val="af7"/>
            <w:tabs>
              <w:tab w:val="left" w:pos="4105"/>
            </w:tabs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787400" cy="7874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472F30" w:rsidRPr="00F23BA1" w:rsidRDefault="0056265C">
          <w:pPr>
            <w:pStyle w:val="af7"/>
            <w:tabs>
              <w:tab w:val="left" w:pos="4105"/>
            </w:tabs>
            <w:rPr>
              <w:lang w:val="ru-RU"/>
            </w:rPr>
          </w:pPr>
          <w:r w:rsidRPr="00F23BA1">
            <w:rPr>
              <w:lang w:val="ru-RU"/>
            </w:rPr>
            <w:t xml:space="preserve">Издатель ЭЦП - Удостоверяющий центр Государственных органов, Республика Казахстан, </w:t>
          </w:r>
          <w:r>
            <w:t>KZ</w:t>
          </w:r>
          <w:r w:rsidRPr="00F23BA1">
            <w:rPr>
              <w:lang w:val="ru-RU"/>
            </w:rPr>
            <w:t>, КУНЕСКАНУЛЫ, КАБАЕВ АДИЛБЕК</w:t>
          </w:r>
        </w:p>
      </w:tc>
    </w:tr>
  </w:tbl>
  <w:p w:rsidR="00472F30" w:rsidRPr="00F23BA1" w:rsidRDefault="00472F30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FC" w:rsidRDefault="00CF55FC">
      <w:pPr>
        <w:spacing w:after="0" w:line="240" w:lineRule="auto"/>
      </w:pPr>
      <w:r>
        <w:separator/>
      </w:r>
    </w:p>
  </w:footnote>
  <w:footnote w:type="continuationSeparator" w:id="0">
    <w:p w:rsidR="00CF55FC" w:rsidRDefault="00CF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30" w:rsidRDefault="0056265C">
    <w:pPr>
      <w:pStyle w:val="a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30"/>
    <w:rsid w:val="00013033"/>
    <w:rsid w:val="002760CB"/>
    <w:rsid w:val="00412F14"/>
    <w:rsid w:val="00472F30"/>
    <w:rsid w:val="0056265C"/>
    <w:rsid w:val="00CF55FC"/>
    <w:rsid w:val="00F23BA1"/>
    <w:rsid w:val="00F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CCF9"/>
  <w15:docId w15:val="{4FF34091-328B-4066-A281-5DFFC1B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PC-DAMU</dc:creator>
  <cp:lastModifiedBy>PC-DAMU</cp:lastModifiedBy>
  <cp:revision>2</cp:revision>
  <dcterms:created xsi:type="dcterms:W3CDTF">2022-06-14T17:37:00Z</dcterms:created>
  <dcterms:modified xsi:type="dcterms:W3CDTF">2022-06-14T17:37:00Z</dcterms:modified>
</cp:coreProperties>
</file>