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DD" w:rsidRDefault="003A6030" w:rsidP="00E946DD">
      <w:pPr>
        <w:pStyle w:val="a3"/>
        <w:spacing w:before="0" w:beforeAutospacing="0" w:after="0" w:afterAutospacing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E946DD" w:rsidRDefault="00E946DD" w:rsidP="00E946DD">
      <w:pPr>
        <w:pStyle w:val="a3"/>
        <w:spacing w:before="0" w:beforeAutospacing="0" w:after="0" w:afterAutospacing="0"/>
      </w:pPr>
      <w:r w:rsidRPr="00E7478D">
        <w:rPr>
          <w:rFonts w:ascii="Tahoma" w:hAnsi="Tahoma" w:cs="Tahoma"/>
          <w:b/>
          <w:sz w:val="20"/>
          <w:szCs w:val="20"/>
        </w:rPr>
        <w:t>ВОПРОСЫ для подготовки к экзамену по курсу «Административное право»</w:t>
      </w:r>
      <w:r w:rsidRPr="00E7478D">
        <w:rPr>
          <w:rFonts w:ascii="Tahoma" w:hAnsi="Tahoma" w:cs="Tahoma"/>
          <w:b/>
          <w:sz w:val="20"/>
          <w:szCs w:val="20"/>
        </w:rPr>
        <w:br/>
      </w:r>
      <w:r w:rsidRPr="00E7478D">
        <w:rPr>
          <w:rFonts w:ascii="Tahoma" w:hAnsi="Tahoma" w:cs="Tahoma"/>
          <w:b/>
          <w:sz w:val="20"/>
          <w:szCs w:val="20"/>
        </w:rPr>
        <w:br/>
      </w:r>
      <w:r w:rsidRPr="00FB79A3">
        <w:rPr>
          <w:rFonts w:ascii="Tahoma" w:hAnsi="Tahoma" w:cs="Tahoma"/>
          <w:sz w:val="20"/>
          <w:szCs w:val="20"/>
        </w:rPr>
        <w:t>1.Исполнительная</w:t>
      </w:r>
      <w:r>
        <w:rPr>
          <w:rFonts w:ascii="Tahoma" w:hAnsi="Tahoma" w:cs="Tahoma"/>
          <w:sz w:val="20"/>
          <w:szCs w:val="20"/>
        </w:rPr>
        <w:t xml:space="preserve"> </w:t>
      </w:r>
      <w:r w:rsidRPr="00FB79A3">
        <w:rPr>
          <w:rFonts w:ascii="Tahoma" w:hAnsi="Tahoma" w:cs="Tahoma"/>
          <w:sz w:val="20"/>
          <w:szCs w:val="20"/>
        </w:rPr>
        <w:t>власть и государственное управление</w:t>
      </w:r>
      <w:r w:rsidRPr="00FB79A3">
        <w:rPr>
          <w:rFonts w:ascii="Tahoma" w:hAnsi="Tahoma" w:cs="Tahoma"/>
          <w:sz w:val="20"/>
          <w:szCs w:val="20"/>
        </w:rPr>
        <w:br/>
        <w:t>2. Стадии производства по делам об административных правонарушениях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3.</w:t>
      </w:r>
      <w:r w:rsidRPr="00FB79A3">
        <w:rPr>
          <w:rFonts w:ascii="Tahoma" w:hAnsi="Tahoma" w:cs="Tahoma"/>
          <w:sz w:val="20"/>
          <w:szCs w:val="20"/>
        </w:rPr>
        <w:t xml:space="preserve"> Предмет и метод административного права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</w:t>
      </w:r>
      <w:r w:rsidRPr="00FB79A3">
        <w:rPr>
          <w:rFonts w:ascii="Tahoma" w:hAnsi="Tahoma" w:cs="Tahoma"/>
          <w:sz w:val="20"/>
          <w:szCs w:val="20"/>
        </w:rPr>
        <w:t>. Субъекты исполнительной власти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5.</w:t>
      </w:r>
      <w:r w:rsidRPr="00FB79A3">
        <w:rPr>
          <w:rFonts w:ascii="Tahoma" w:hAnsi="Tahoma" w:cs="Tahoma"/>
          <w:sz w:val="20"/>
          <w:szCs w:val="20"/>
        </w:rPr>
        <w:t>Система</w:t>
      </w:r>
      <w:r>
        <w:rPr>
          <w:rFonts w:ascii="Tahoma" w:hAnsi="Tahoma" w:cs="Tahoma"/>
          <w:sz w:val="20"/>
          <w:szCs w:val="20"/>
        </w:rPr>
        <w:t xml:space="preserve"> </w:t>
      </w:r>
      <w:r w:rsidRPr="00FB79A3">
        <w:rPr>
          <w:rFonts w:ascii="Tahoma" w:hAnsi="Tahoma" w:cs="Tahoma"/>
          <w:sz w:val="20"/>
          <w:szCs w:val="20"/>
        </w:rPr>
        <w:t xml:space="preserve"> административного права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6</w:t>
      </w:r>
      <w:r w:rsidRPr="00FB79A3">
        <w:rPr>
          <w:rFonts w:ascii="Tahoma" w:hAnsi="Tahoma" w:cs="Tahoma"/>
          <w:sz w:val="20"/>
          <w:szCs w:val="20"/>
        </w:rPr>
        <w:t>. Субъекты исполнительной власти и их полномочия в сфере иностранных дел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7.</w:t>
      </w:r>
      <w:r w:rsidRPr="00FB79A3">
        <w:rPr>
          <w:rFonts w:ascii="Tahoma" w:hAnsi="Tahoma" w:cs="Tahoma"/>
          <w:sz w:val="20"/>
          <w:szCs w:val="20"/>
        </w:rPr>
        <w:t xml:space="preserve"> Нормы административного права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8</w:t>
      </w:r>
      <w:r w:rsidRPr="00FB79A3">
        <w:rPr>
          <w:rFonts w:ascii="Tahoma" w:hAnsi="Tahoma" w:cs="Tahoma"/>
          <w:sz w:val="20"/>
          <w:szCs w:val="20"/>
        </w:rPr>
        <w:t>. Производство по делам об административных правонарушениях: понятие, доказательство, участники, сроки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9.</w:t>
      </w:r>
      <w:r w:rsidRPr="00FB79A3">
        <w:rPr>
          <w:rFonts w:ascii="Tahoma" w:hAnsi="Tahoma" w:cs="Tahoma"/>
          <w:sz w:val="20"/>
          <w:szCs w:val="20"/>
        </w:rPr>
        <w:t xml:space="preserve"> Административно-правовые отношения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10</w:t>
      </w:r>
      <w:r w:rsidRPr="00FB79A3">
        <w:rPr>
          <w:rFonts w:ascii="Tahoma" w:hAnsi="Tahoma" w:cs="Tahoma"/>
          <w:sz w:val="20"/>
          <w:szCs w:val="20"/>
        </w:rPr>
        <w:t>. Понятие и виды государственных служащих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11.</w:t>
      </w:r>
      <w:r w:rsidRPr="00FB79A3">
        <w:rPr>
          <w:rFonts w:ascii="Tahoma" w:hAnsi="Tahoma" w:cs="Tahoma"/>
          <w:sz w:val="20"/>
          <w:szCs w:val="20"/>
        </w:rPr>
        <w:t xml:space="preserve"> Источники административного права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1</w:t>
      </w:r>
      <w:r w:rsidRPr="00FB79A3">
        <w:rPr>
          <w:rFonts w:ascii="Tahoma" w:hAnsi="Tahoma" w:cs="Tahoma"/>
          <w:sz w:val="20"/>
          <w:szCs w:val="20"/>
        </w:rPr>
        <w:t>2. Понятие государственной службы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13.</w:t>
      </w:r>
      <w:r w:rsidRPr="00FB79A3">
        <w:rPr>
          <w:rFonts w:ascii="Tahoma" w:hAnsi="Tahoma" w:cs="Tahoma"/>
          <w:sz w:val="20"/>
          <w:szCs w:val="20"/>
        </w:rPr>
        <w:t xml:space="preserve"> Граждане, как субъекты административного права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14</w:t>
      </w:r>
      <w:r w:rsidRPr="00FB79A3">
        <w:rPr>
          <w:rFonts w:ascii="Tahoma" w:hAnsi="Tahoma" w:cs="Tahoma"/>
          <w:sz w:val="20"/>
          <w:szCs w:val="20"/>
        </w:rPr>
        <w:t>. Порядок наложения административных взысканий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15.</w:t>
      </w:r>
      <w:r w:rsidRPr="00FB79A3">
        <w:rPr>
          <w:rFonts w:ascii="Tahoma" w:hAnsi="Tahoma" w:cs="Tahoma"/>
          <w:sz w:val="20"/>
          <w:szCs w:val="20"/>
        </w:rPr>
        <w:t xml:space="preserve"> Иностранцы и лица без гражданства, как субъекты административного права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16.</w:t>
      </w:r>
      <w:r w:rsidRPr="00FB79A3">
        <w:rPr>
          <w:rFonts w:ascii="Tahoma" w:hAnsi="Tahoma" w:cs="Tahoma"/>
          <w:sz w:val="20"/>
          <w:szCs w:val="20"/>
        </w:rPr>
        <w:t xml:space="preserve"> Судебное обжалование неправомерных действий должностных лиц, нарушающих права граждан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17.</w:t>
      </w:r>
      <w:r w:rsidRPr="00FB79A3">
        <w:rPr>
          <w:rFonts w:ascii="Tahoma" w:hAnsi="Tahoma" w:cs="Tahoma"/>
          <w:sz w:val="20"/>
          <w:szCs w:val="20"/>
        </w:rPr>
        <w:t xml:space="preserve"> Способы обеспечения законности в сфере деятельности исполнительной власти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18</w:t>
      </w:r>
      <w:r w:rsidRPr="00FB79A3">
        <w:rPr>
          <w:rFonts w:ascii="Tahoma" w:hAnsi="Tahoma" w:cs="Tahoma"/>
          <w:sz w:val="20"/>
          <w:szCs w:val="20"/>
        </w:rPr>
        <w:t>. Дисциплинарная и материальная ответственность по административному праву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19.</w:t>
      </w:r>
      <w:r w:rsidRPr="00FB79A3">
        <w:rPr>
          <w:rFonts w:ascii="Tahoma" w:hAnsi="Tahoma" w:cs="Tahoma"/>
          <w:sz w:val="20"/>
          <w:szCs w:val="20"/>
        </w:rPr>
        <w:t xml:space="preserve"> Понятие и виды органов исполнительной власти</w:t>
      </w:r>
      <w:r w:rsidRPr="00FB79A3">
        <w:rPr>
          <w:rFonts w:ascii="Tahoma" w:hAnsi="Tahoma" w:cs="Tahoma"/>
          <w:sz w:val="20"/>
          <w:szCs w:val="20"/>
        </w:rPr>
        <w:br/>
        <w:t>2</w:t>
      </w:r>
      <w:r>
        <w:rPr>
          <w:rFonts w:ascii="Tahoma" w:hAnsi="Tahoma" w:cs="Tahoma"/>
          <w:sz w:val="20"/>
          <w:szCs w:val="20"/>
        </w:rPr>
        <w:t>0</w:t>
      </w:r>
      <w:r w:rsidRPr="00FB79A3">
        <w:rPr>
          <w:rFonts w:ascii="Tahoma" w:hAnsi="Tahoma" w:cs="Tahoma"/>
          <w:sz w:val="20"/>
          <w:szCs w:val="20"/>
        </w:rPr>
        <w:t>. Прохождение государственной службы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21.</w:t>
      </w:r>
      <w:r w:rsidRPr="00FB79A3">
        <w:rPr>
          <w:rFonts w:ascii="Tahoma" w:hAnsi="Tahoma" w:cs="Tahoma"/>
          <w:sz w:val="20"/>
          <w:szCs w:val="20"/>
        </w:rPr>
        <w:t xml:space="preserve"> Полномочия Президента Р</w:t>
      </w:r>
      <w:r>
        <w:rPr>
          <w:rFonts w:ascii="Tahoma" w:hAnsi="Tahoma" w:cs="Tahoma"/>
          <w:sz w:val="20"/>
          <w:szCs w:val="20"/>
        </w:rPr>
        <w:t>К</w:t>
      </w:r>
      <w:r w:rsidRPr="00FB79A3">
        <w:rPr>
          <w:rFonts w:ascii="Tahoma" w:hAnsi="Tahoma" w:cs="Tahoma"/>
          <w:sz w:val="20"/>
          <w:szCs w:val="20"/>
        </w:rPr>
        <w:t xml:space="preserve"> в сфере исполнительной власти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2</w:t>
      </w:r>
      <w:r w:rsidRPr="00FB79A3">
        <w:rPr>
          <w:rFonts w:ascii="Tahoma" w:hAnsi="Tahoma" w:cs="Tahoma"/>
          <w:sz w:val="20"/>
          <w:szCs w:val="20"/>
        </w:rPr>
        <w:t>2. Понятие и виды методов управления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23.</w:t>
      </w:r>
      <w:r w:rsidRPr="00FB79A3">
        <w:rPr>
          <w:rFonts w:ascii="Tahoma" w:hAnsi="Tahoma" w:cs="Tahoma"/>
          <w:sz w:val="20"/>
          <w:szCs w:val="20"/>
        </w:rPr>
        <w:t xml:space="preserve"> Система органов исполнительной власти</w:t>
      </w:r>
      <w:r w:rsidRPr="00FB79A3">
        <w:rPr>
          <w:rFonts w:ascii="Tahoma" w:hAnsi="Tahoma" w:cs="Tahoma"/>
          <w:sz w:val="20"/>
          <w:szCs w:val="20"/>
        </w:rPr>
        <w:br/>
        <w:t>2</w:t>
      </w:r>
      <w:r>
        <w:rPr>
          <w:rFonts w:ascii="Tahoma" w:hAnsi="Tahoma" w:cs="Tahoma"/>
          <w:sz w:val="20"/>
          <w:szCs w:val="20"/>
        </w:rPr>
        <w:t>4</w:t>
      </w:r>
      <w:r w:rsidRPr="00FB79A3">
        <w:rPr>
          <w:rFonts w:ascii="Tahoma" w:hAnsi="Tahoma" w:cs="Tahoma"/>
          <w:sz w:val="20"/>
          <w:szCs w:val="20"/>
        </w:rPr>
        <w:t>. Требования, предъявляемые к актам органов исполнительной власти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25.</w:t>
      </w:r>
      <w:r w:rsidRPr="00FB79A3">
        <w:rPr>
          <w:rFonts w:ascii="Tahoma" w:hAnsi="Tahoma" w:cs="Tahoma"/>
          <w:sz w:val="20"/>
          <w:szCs w:val="20"/>
        </w:rPr>
        <w:t xml:space="preserve"> Администрация Президента Р</w:t>
      </w:r>
      <w:r>
        <w:rPr>
          <w:rFonts w:ascii="Tahoma" w:hAnsi="Tahoma" w:cs="Tahoma"/>
          <w:sz w:val="20"/>
          <w:szCs w:val="20"/>
        </w:rPr>
        <w:t>К</w:t>
      </w:r>
      <w:r w:rsidRPr="00FB79A3">
        <w:rPr>
          <w:rFonts w:ascii="Tahoma" w:hAnsi="Tahoma" w:cs="Tahoma"/>
          <w:sz w:val="20"/>
          <w:szCs w:val="20"/>
        </w:rPr>
        <w:br/>
        <w:t>2</w:t>
      </w:r>
      <w:r>
        <w:rPr>
          <w:rFonts w:ascii="Tahoma" w:hAnsi="Tahoma" w:cs="Tahoma"/>
          <w:sz w:val="20"/>
          <w:szCs w:val="20"/>
        </w:rPr>
        <w:t>6</w:t>
      </w:r>
      <w:r w:rsidRPr="00FB79A3">
        <w:rPr>
          <w:rFonts w:ascii="Tahoma" w:hAnsi="Tahoma" w:cs="Tahoma"/>
          <w:sz w:val="20"/>
          <w:szCs w:val="20"/>
        </w:rPr>
        <w:t>. Правовые акт управления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27.</w:t>
      </w:r>
      <w:r w:rsidRPr="00FB79A3">
        <w:rPr>
          <w:rFonts w:ascii="Tahoma" w:hAnsi="Tahoma" w:cs="Tahoma"/>
          <w:sz w:val="20"/>
          <w:szCs w:val="20"/>
        </w:rPr>
        <w:t xml:space="preserve"> Правительство Р</w:t>
      </w:r>
      <w:r>
        <w:rPr>
          <w:rFonts w:ascii="Tahoma" w:hAnsi="Tahoma" w:cs="Tahoma"/>
          <w:sz w:val="20"/>
          <w:szCs w:val="20"/>
        </w:rPr>
        <w:t>К</w:t>
      </w:r>
      <w:r w:rsidRPr="00FB79A3">
        <w:rPr>
          <w:rFonts w:ascii="Tahoma" w:hAnsi="Tahoma" w:cs="Tahoma"/>
          <w:sz w:val="20"/>
          <w:szCs w:val="20"/>
        </w:rPr>
        <w:br/>
        <w:t>2</w:t>
      </w:r>
      <w:r>
        <w:rPr>
          <w:rFonts w:ascii="Tahoma" w:hAnsi="Tahoma" w:cs="Tahoma"/>
          <w:sz w:val="20"/>
          <w:szCs w:val="20"/>
        </w:rPr>
        <w:t>8</w:t>
      </w:r>
      <w:r w:rsidRPr="00FB79A3">
        <w:rPr>
          <w:rFonts w:ascii="Tahoma" w:hAnsi="Tahoma" w:cs="Tahoma"/>
          <w:sz w:val="20"/>
          <w:szCs w:val="20"/>
        </w:rPr>
        <w:t>. Пресечение по административному праву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29.</w:t>
      </w:r>
      <w:r w:rsidRPr="00FB79A3">
        <w:rPr>
          <w:rFonts w:ascii="Tahoma" w:hAnsi="Tahoma" w:cs="Tahoma"/>
          <w:sz w:val="20"/>
          <w:szCs w:val="20"/>
        </w:rPr>
        <w:t xml:space="preserve"> Аппарат Правительства Р</w:t>
      </w:r>
      <w:r>
        <w:rPr>
          <w:rFonts w:ascii="Tahoma" w:hAnsi="Tahoma" w:cs="Tahoma"/>
          <w:sz w:val="20"/>
          <w:szCs w:val="20"/>
        </w:rPr>
        <w:t>К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30</w:t>
      </w:r>
      <w:r w:rsidRPr="00FB79A3">
        <w:rPr>
          <w:rFonts w:ascii="Tahoma" w:hAnsi="Tahoma" w:cs="Tahoma"/>
          <w:sz w:val="20"/>
          <w:szCs w:val="20"/>
        </w:rPr>
        <w:t>. Принуждение по административному праву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31.</w:t>
      </w:r>
      <w:r w:rsidRPr="00FB79A3">
        <w:rPr>
          <w:rFonts w:ascii="Tahoma" w:hAnsi="Tahoma" w:cs="Tahoma"/>
          <w:sz w:val="20"/>
          <w:szCs w:val="20"/>
        </w:rPr>
        <w:t xml:space="preserve"> Система органов исполнительной власти республик в составе Р</w:t>
      </w:r>
      <w:r>
        <w:rPr>
          <w:rFonts w:ascii="Tahoma" w:hAnsi="Tahoma" w:cs="Tahoma"/>
          <w:sz w:val="20"/>
          <w:szCs w:val="20"/>
        </w:rPr>
        <w:t>К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</w:t>
      </w:r>
      <w:r w:rsidRPr="00FB79A3">
        <w:rPr>
          <w:rFonts w:ascii="Tahoma" w:hAnsi="Tahoma" w:cs="Tahoma"/>
          <w:sz w:val="20"/>
          <w:szCs w:val="20"/>
        </w:rPr>
        <w:t>2. Виды административных взысканий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33.</w:t>
      </w:r>
      <w:r w:rsidRPr="00FB79A3">
        <w:rPr>
          <w:rFonts w:ascii="Tahoma" w:hAnsi="Tahoma" w:cs="Tahoma"/>
          <w:sz w:val="20"/>
          <w:szCs w:val="20"/>
        </w:rPr>
        <w:t xml:space="preserve"> Система органов исполнительной власти края, области в составе Р</w:t>
      </w:r>
      <w:r>
        <w:rPr>
          <w:rFonts w:ascii="Tahoma" w:hAnsi="Tahoma" w:cs="Tahoma"/>
          <w:sz w:val="20"/>
          <w:szCs w:val="20"/>
        </w:rPr>
        <w:t>К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34</w:t>
      </w:r>
      <w:r w:rsidRPr="00FB79A3">
        <w:rPr>
          <w:rFonts w:ascii="Tahoma" w:hAnsi="Tahoma" w:cs="Tahoma"/>
          <w:sz w:val="20"/>
          <w:szCs w:val="20"/>
        </w:rPr>
        <w:t>. Способы замещения государственных должностей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35.</w:t>
      </w:r>
      <w:r w:rsidRPr="00FB79A3">
        <w:rPr>
          <w:rFonts w:ascii="Tahoma" w:hAnsi="Tahoma" w:cs="Tahoma"/>
          <w:sz w:val="20"/>
          <w:szCs w:val="20"/>
        </w:rPr>
        <w:t xml:space="preserve"> Административно-правовой статус общественных объединений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36</w:t>
      </w:r>
      <w:r w:rsidRPr="00FB79A3">
        <w:rPr>
          <w:rFonts w:ascii="Tahoma" w:hAnsi="Tahoma" w:cs="Tahoma"/>
          <w:sz w:val="20"/>
          <w:szCs w:val="20"/>
        </w:rPr>
        <w:t>. Государственная должность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37</w:t>
      </w:r>
      <w:r w:rsidRPr="00FB79A3">
        <w:rPr>
          <w:rFonts w:ascii="Tahoma" w:hAnsi="Tahoma" w:cs="Tahoma"/>
          <w:sz w:val="20"/>
          <w:szCs w:val="20"/>
        </w:rPr>
        <w:t>. Основы правового положения государственного служащего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38</w:t>
      </w:r>
      <w:r w:rsidRPr="00FB79A3">
        <w:rPr>
          <w:rFonts w:ascii="Tahoma" w:hAnsi="Tahoma" w:cs="Tahoma"/>
          <w:sz w:val="20"/>
          <w:szCs w:val="20"/>
        </w:rPr>
        <w:t>. Формы управления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39</w:t>
      </w:r>
      <w:r w:rsidRPr="00FB79A3">
        <w:rPr>
          <w:rFonts w:ascii="Tahoma" w:hAnsi="Tahoma" w:cs="Tahoma"/>
          <w:sz w:val="20"/>
          <w:szCs w:val="20"/>
        </w:rPr>
        <w:t>. Административно-предупредительные меры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40</w:t>
      </w:r>
      <w:r w:rsidRPr="00FB79A3">
        <w:rPr>
          <w:rFonts w:ascii="Tahoma" w:hAnsi="Tahoma" w:cs="Tahoma"/>
          <w:sz w:val="20"/>
          <w:szCs w:val="20"/>
        </w:rPr>
        <w:t>. Виды правовых актов управления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41</w:t>
      </w:r>
      <w:r w:rsidRPr="00FB79A3">
        <w:rPr>
          <w:rFonts w:ascii="Tahoma" w:hAnsi="Tahoma" w:cs="Tahoma"/>
          <w:sz w:val="20"/>
          <w:szCs w:val="20"/>
        </w:rPr>
        <w:t>. Административный проступок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42</w:t>
      </w:r>
      <w:r w:rsidRPr="00FB79A3">
        <w:rPr>
          <w:rFonts w:ascii="Tahoma" w:hAnsi="Tahoma" w:cs="Tahoma"/>
          <w:sz w:val="20"/>
          <w:szCs w:val="20"/>
        </w:rPr>
        <w:t>. Понятие и особенности административной ответственности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43.</w:t>
      </w:r>
      <w:r w:rsidRPr="00FB79A3">
        <w:rPr>
          <w:rFonts w:ascii="Tahoma" w:hAnsi="Tahoma" w:cs="Tahoma"/>
          <w:sz w:val="20"/>
          <w:szCs w:val="20"/>
        </w:rPr>
        <w:t xml:space="preserve"> Субъекты исполнительной власти и их полномочия в области народного хозяйства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44.</w:t>
      </w:r>
      <w:r w:rsidRPr="00FB79A3">
        <w:rPr>
          <w:rFonts w:ascii="Tahoma" w:hAnsi="Tahoma" w:cs="Tahoma"/>
          <w:sz w:val="20"/>
          <w:szCs w:val="20"/>
        </w:rPr>
        <w:t xml:space="preserve"> Система административного права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45</w:t>
      </w:r>
      <w:r w:rsidRPr="00FB79A3">
        <w:rPr>
          <w:rFonts w:ascii="Tahoma" w:hAnsi="Tahoma" w:cs="Tahoma"/>
          <w:sz w:val="20"/>
          <w:szCs w:val="20"/>
        </w:rPr>
        <w:t>. Субъекты исполнительной власти и их полномочия в сфере административно-политической деятельности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46.</w:t>
      </w:r>
      <w:r w:rsidRPr="00FB79A3">
        <w:rPr>
          <w:rFonts w:ascii="Tahoma" w:hAnsi="Tahoma" w:cs="Tahoma"/>
          <w:sz w:val="20"/>
          <w:szCs w:val="20"/>
        </w:rPr>
        <w:t xml:space="preserve"> Принципы административного права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47.</w:t>
      </w:r>
      <w:r w:rsidRPr="00FB79A3">
        <w:rPr>
          <w:rFonts w:ascii="Tahoma" w:hAnsi="Tahoma" w:cs="Tahoma"/>
          <w:sz w:val="20"/>
          <w:szCs w:val="20"/>
        </w:rPr>
        <w:t xml:space="preserve"> Субъекты исполнительной власти и их полномочия в культурной сфере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48</w:t>
      </w:r>
      <w:r w:rsidRPr="00FB79A3">
        <w:rPr>
          <w:rFonts w:ascii="Tahoma" w:hAnsi="Tahoma" w:cs="Tahoma"/>
          <w:sz w:val="20"/>
          <w:szCs w:val="20"/>
        </w:rPr>
        <w:t>. Административный процесс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49</w:t>
      </w:r>
      <w:r w:rsidRPr="00FB79A3">
        <w:rPr>
          <w:rFonts w:ascii="Tahoma" w:hAnsi="Tahoma" w:cs="Tahoma"/>
          <w:sz w:val="20"/>
          <w:szCs w:val="20"/>
        </w:rPr>
        <w:t>. Субъекты органов исполнительной власти и их полномочия в сфере управления наукой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50</w:t>
      </w:r>
      <w:r w:rsidRPr="00FB79A3">
        <w:rPr>
          <w:rFonts w:ascii="Tahoma" w:hAnsi="Tahoma" w:cs="Tahoma"/>
          <w:sz w:val="20"/>
          <w:szCs w:val="20"/>
        </w:rPr>
        <w:t>. Субъекты органов исполнительной власти и их полномочия в сфере социальной защиты населения, труда и занятости</w:t>
      </w:r>
      <w:r w:rsidRPr="00FB79A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5</w:t>
      </w:r>
      <w:r w:rsidRPr="00FB79A3">
        <w:rPr>
          <w:rFonts w:ascii="Tahoma" w:hAnsi="Tahoma" w:cs="Tahoma"/>
          <w:sz w:val="20"/>
          <w:szCs w:val="20"/>
        </w:rPr>
        <w:t>2. Субъекты органов исполнительной власти и их полномочия в сфере управления здравоохранением и образо</w:t>
      </w:r>
      <w:r>
        <w:rPr>
          <w:rFonts w:ascii="Tahoma" w:hAnsi="Tahoma" w:cs="Tahoma"/>
          <w:sz w:val="20"/>
          <w:szCs w:val="20"/>
        </w:rPr>
        <w:t>вания</w:t>
      </w:r>
    </w:p>
    <w:p w:rsidR="00E946DD" w:rsidRDefault="00E946DD" w:rsidP="00E946DD"/>
    <w:p w:rsidR="00E946DD" w:rsidRDefault="00E946DD" w:rsidP="00E946DD"/>
    <w:p w:rsidR="00C20BE5" w:rsidRDefault="00C20BE5" w:rsidP="00E946DD"/>
    <w:p w:rsidR="003A6030" w:rsidRDefault="003A6030" w:rsidP="008819FF"/>
    <w:p w:rsidR="003A6030" w:rsidRDefault="003A6030"/>
    <w:sectPr w:rsidR="003A6030" w:rsidSect="00827088">
      <w:pgSz w:w="11906" w:h="16838"/>
      <w:pgMar w:top="851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15750"/>
    <w:multiLevelType w:val="hybridMultilevel"/>
    <w:tmpl w:val="A0B48CC6"/>
    <w:lvl w:ilvl="0" w:tplc="106AF6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A6519"/>
    <w:multiLevelType w:val="hybridMultilevel"/>
    <w:tmpl w:val="44BC4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316540C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E946DD"/>
    <w:rsid w:val="003A6030"/>
    <w:rsid w:val="00547A71"/>
    <w:rsid w:val="00692CB6"/>
    <w:rsid w:val="00827088"/>
    <w:rsid w:val="008819FF"/>
    <w:rsid w:val="0098390E"/>
    <w:rsid w:val="00C20BE5"/>
    <w:rsid w:val="00E946DD"/>
    <w:rsid w:val="00EF3C76"/>
    <w:rsid w:val="00F6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46D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A603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A60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1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Company>DreamLair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Владелец</cp:lastModifiedBy>
  <cp:revision>6</cp:revision>
  <dcterms:created xsi:type="dcterms:W3CDTF">2018-04-03T08:44:00Z</dcterms:created>
  <dcterms:modified xsi:type="dcterms:W3CDTF">2018-04-05T09:59:00Z</dcterms:modified>
</cp:coreProperties>
</file>