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9C" w:rsidRDefault="0024659C" w:rsidP="0024659C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50C7C">
        <w:rPr>
          <w:rFonts w:ascii="Times New Roman" w:hAnsi="Times New Roman" w:cs="Times New Roman"/>
          <w:b/>
          <w:sz w:val="28"/>
          <w:szCs w:val="28"/>
        </w:rPr>
        <w:t>Ан</w:t>
      </w:r>
      <w:r w:rsidR="000F78CD">
        <w:rPr>
          <w:rFonts w:ascii="Times New Roman" w:hAnsi="Times New Roman" w:cs="Times New Roman"/>
          <w:b/>
          <w:sz w:val="28"/>
          <w:szCs w:val="28"/>
        </w:rPr>
        <w:t>ализ методической работы за 2020 - 2021</w:t>
      </w:r>
      <w:r w:rsidRPr="00C50C7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4659C" w:rsidRPr="00A5435D" w:rsidRDefault="0024659C" w:rsidP="0024659C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8CD" w:rsidRPr="000F78CD" w:rsidRDefault="000F78CD" w:rsidP="000F78CD">
      <w:pPr>
        <w:pStyle w:val="a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F78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              Методическая темой колледжа </w:t>
      </w:r>
      <w:proofErr w:type="gramStart"/>
      <w:r w:rsidRPr="000F78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была :</w:t>
      </w:r>
      <w:r w:rsidRPr="000F78CD">
        <w:rPr>
          <w:rFonts w:ascii="Times New Roman" w:hAnsi="Times New Roman" w:cs="Times New Roman"/>
          <w:color w:val="333333"/>
          <w:sz w:val="28"/>
          <w:szCs w:val="28"/>
        </w:rPr>
        <w:t>Подведение</w:t>
      </w:r>
      <w:proofErr w:type="gramEnd"/>
      <w:r w:rsidRPr="000F78CD">
        <w:rPr>
          <w:rFonts w:ascii="Times New Roman" w:hAnsi="Times New Roman" w:cs="Times New Roman"/>
          <w:color w:val="333333"/>
          <w:sz w:val="28"/>
          <w:szCs w:val="28"/>
        </w:rPr>
        <w:t xml:space="preserve"> итогов использования </w:t>
      </w:r>
      <w:proofErr w:type="spellStart"/>
      <w:r w:rsidRPr="000F78CD">
        <w:rPr>
          <w:rFonts w:ascii="Times New Roman" w:hAnsi="Times New Roman" w:cs="Times New Roman"/>
          <w:color w:val="333333"/>
          <w:sz w:val="28"/>
          <w:szCs w:val="28"/>
        </w:rPr>
        <w:t>полиязычного</w:t>
      </w:r>
      <w:proofErr w:type="spellEnd"/>
      <w:r w:rsidRPr="000F78CD">
        <w:rPr>
          <w:rFonts w:ascii="Times New Roman" w:hAnsi="Times New Roman" w:cs="Times New Roman"/>
          <w:color w:val="333333"/>
          <w:sz w:val="28"/>
          <w:szCs w:val="28"/>
        </w:rPr>
        <w:t xml:space="preserve"> обучения в учебном и воспитательном процессах</w:t>
      </w:r>
      <w:r w:rsidRPr="000F78CD">
        <w:rPr>
          <w:rFonts w:ascii="Times New Roman" w:hAnsi="Times New Roman" w:cs="Times New Roman"/>
          <w:sz w:val="28"/>
          <w:szCs w:val="28"/>
        </w:rPr>
        <w:t>  </w:t>
      </w:r>
    </w:p>
    <w:p w:rsidR="000F78CD" w:rsidRPr="000F78CD" w:rsidRDefault="00E308D3" w:rsidP="000F78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0F78CD" w:rsidRPr="000F78CD">
        <w:rPr>
          <w:rFonts w:ascii="Times New Roman" w:eastAsia="Times New Roman" w:hAnsi="Times New Roman" w:cs="Times New Roman"/>
          <w:color w:val="000000"/>
          <w:sz w:val="28"/>
          <w:szCs w:val="28"/>
        </w:rPr>
        <w:t>2020-2021 учебном году пед</w:t>
      </w:r>
      <w:r w:rsidR="000F78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агогический </w:t>
      </w:r>
      <w:r w:rsidR="000F78CD" w:rsidRPr="000F78CD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 завершил работу над единой методической</w:t>
      </w:r>
      <w:r w:rsidR="000F78CD" w:rsidRPr="000F7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78CD" w:rsidRPr="000F78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темой </w:t>
      </w:r>
      <w:r w:rsidR="000F78CD" w:rsidRPr="000F78C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F78CD" w:rsidRPr="000F78CD">
        <w:rPr>
          <w:rFonts w:ascii="Times New Roman" w:hAnsi="Times New Roman" w:cs="Times New Roman"/>
          <w:sz w:val="28"/>
          <w:szCs w:val="28"/>
        </w:rPr>
        <w:t xml:space="preserve">Современные подходы к образовательному процессу с целью подготовки профессионально компетентного специалиста в области </w:t>
      </w:r>
      <w:proofErr w:type="spellStart"/>
      <w:r w:rsidR="000F78CD" w:rsidRPr="000F78CD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="000F78CD" w:rsidRPr="000F78CD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0F78CD" w:rsidRPr="000F78CD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0F78CD" w:rsidRPr="000F78CD" w:rsidRDefault="000F78CD" w:rsidP="000F78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8CD">
        <w:rPr>
          <w:rFonts w:ascii="Times New Roman" w:eastAsia="Times New Roman" w:hAnsi="Times New Roman" w:cs="Times New Roman"/>
          <w:sz w:val="28"/>
          <w:szCs w:val="28"/>
        </w:rPr>
        <w:t>Методическая работа – это систематическая коллективная и индивидуальная деятельность педагогических кадров, направленная на повышение их научно-теоретического, общекультурного уровня, психолого-педагогической подготовки и профессионального мастерства.</w:t>
      </w:r>
    </w:p>
    <w:p w:rsidR="000F78CD" w:rsidRPr="000F78CD" w:rsidRDefault="000F78CD" w:rsidP="000F7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8CD">
        <w:rPr>
          <w:rFonts w:ascii="Times New Roman" w:eastAsia="Times New Roman" w:hAnsi="Times New Roman" w:cs="Times New Roman"/>
          <w:sz w:val="28"/>
          <w:szCs w:val="28"/>
        </w:rPr>
        <w:t>Исходя из всего вышесказанного и придерживаясь методической темы колледжа «</w:t>
      </w:r>
      <w:r w:rsidRPr="000F78CD">
        <w:rPr>
          <w:rFonts w:ascii="Times New Roman" w:hAnsi="Times New Roman" w:cs="Times New Roman"/>
          <w:sz w:val="28"/>
          <w:szCs w:val="28"/>
        </w:rPr>
        <w:t xml:space="preserve">Современные подходы к образовательному процессу с целью подготовки профессионально компетентного специалиста в области </w:t>
      </w:r>
      <w:proofErr w:type="spellStart"/>
      <w:r w:rsidRPr="000F78CD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Pr="000F78CD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0F78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0F78CD">
        <w:rPr>
          <w:rFonts w:ascii="Times New Roman" w:eastAsia="Times New Roman" w:hAnsi="Times New Roman" w:cs="Times New Roman"/>
          <w:sz w:val="28"/>
          <w:szCs w:val="28"/>
        </w:rPr>
        <w:t xml:space="preserve"> была проведена следующая работа:</w:t>
      </w:r>
    </w:p>
    <w:p w:rsidR="000F78CD" w:rsidRPr="000F78CD" w:rsidRDefault="000F78CD" w:rsidP="000F7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8C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F78CD">
        <w:rPr>
          <w:rFonts w:ascii="Times New Roman" w:hAnsi="Times New Roman" w:cs="Times New Roman"/>
          <w:sz w:val="28"/>
          <w:szCs w:val="28"/>
        </w:rPr>
        <w:t>Павлодарском  гуманитарно</w:t>
      </w:r>
      <w:proofErr w:type="gramEnd"/>
      <w:r w:rsidRPr="000F78CD">
        <w:rPr>
          <w:rFonts w:ascii="Times New Roman" w:hAnsi="Times New Roman" w:cs="Times New Roman"/>
          <w:sz w:val="28"/>
          <w:szCs w:val="28"/>
        </w:rPr>
        <w:t>-п</w:t>
      </w:r>
      <w:r w:rsidR="00015AC2">
        <w:rPr>
          <w:rFonts w:ascii="Times New Roman" w:hAnsi="Times New Roman" w:cs="Times New Roman"/>
          <w:sz w:val="28"/>
          <w:szCs w:val="28"/>
        </w:rPr>
        <w:t>едагогическом колледже всего  22</w:t>
      </w:r>
      <w:r w:rsidRPr="000F78CD">
        <w:rPr>
          <w:rFonts w:ascii="Times New Roman" w:hAnsi="Times New Roman" w:cs="Times New Roman"/>
          <w:sz w:val="28"/>
          <w:szCs w:val="28"/>
        </w:rPr>
        <w:t xml:space="preserve"> преподавателей, в том числе штатных –15 человек. </w:t>
      </w:r>
    </w:p>
    <w:p w:rsidR="000F78CD" w:rsidRPr="000F78CD" w:rsidRDefault="000F78CD" w:rsidP="000F78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78CD">
        <w:rPr>
          <w:rFonts w:ascii="Times New Roman" w:hAnsi="Times New Roman" w:cs="Times New Roman"/>
          <w:sz w:val="28"/>
          <w:szCs w:val="28"/>
        </w:rPr>
        <w:t xml:space="preserve">          Средний </w:t>
      </w:r>
      <w:proofErr w:type="gramStart"/>
      <w:r w:rsidRPr="000F78CD">
        <w:rPr>
          <w:rFonts w:ascii="Times New Roman" w:hAnsi="Times New Roman" w:cs="Times New Roman"/>
          <w:sz w:val="28"/>
          <w:szCs w:val="28"/>
        </w:rPr>
        <w:t>возраст  преподавательского</w:t>
      </w:r>
      <w:proofErr w:type="gramEnd"/>
      <w:r w:rsidRPr="000F78CD">
        <w:rPr>
          <w:rFonts w:ascii="Times New Roman" w:hAnsi="Times New Roman" w:cs="Times New Roman"/>
          <w:sz w:val="28"/>
          <w:szCs w:val="28"/>
        </w:rPr>
        <w:t xml:space="preserve"> состава составляет 45 лет. Средний возраст с высшей и первой категорией – 49 лет. Количество преподавателей пенсионного возраста в сравнении с прошлым отчетным </w:t>
      </w:r>
      <w:proofErr w:type="gramStart"/>
      <w:r w:rsidRPr="000F78CD">
        <w:rPr>
          <w:rFonts w:ascii="Times New Roman" w:hAnsi="Times New Roman" w:cs="Times New Roman"/>
          <w:sz w:val="28"/>
          <w:szCs w:val="28"/>
        </w:rPr>
        <w:t>периодом  изменилось</w:t>
      </w:r>
      <w:proofErr w:type="gramEnd"/>
      <w:r w:rsidRPr="000F78CD">
        <w:rPr>
          <w:rFonts w:ascii="Times New Roman" w:hAnsi="Times New Roman" w:cs="Times New Roman"/>
          <w:sz w:val="28"/>
          <w:szCs w:val="28"/>
        </w:rPr>
        <w:t xml:space="preserve"> и составило – </w:t>
      </w:r>
      <w:r w:rsidRPr="000F78CD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F78CD">
        <w:rPr>
          <w:rFonts w:ascii="Times New Roman" w:hAnsi="Times New Roman" w:cs="Times New Roman"/>
          <w:sz w:val="28"/>
          <w:szCs w:val="28"/>
        </w:rPr>
        <w:t xml:space="preserve"> человека: Рубцов А.Г., Тимофеева Л.И., Титова Г.А. – трое имеют высшую категорию. Их богатый педагогический опыт, жизненная энергия, хорошее здоровье позволяют продолжать работать и воспитывать молодое поколение</w:t>
      </w:r>
      <w:r w:rsidRPr="000F78CD">
        <w:rPr>
          <w:rFonts w:ascii="Times New Roman" w:hAnsi="Times New Roman" w:cs="Times New Roman"/>
        </w:rPr>
        <w:t xml:space="preserve"> </w:t>
      </w:r>
      <w:r w:rsidRPr="000F78CD">
        <w:rPr>
          <w:rFonts w:ascii="Times New Roman" w:hAnsi="Times New Roman" w:cs="Times New Roman"/>
          <w:sz w:val="28"/>
          <w:szCs w:val="28"/>
        </w:rPr>
        <w:t>преподавателей, являясь их наставниками.</w:t>
      </w:r>
    </w:p>
    <w:p w:rsidR="000F78CD" w:rsidRDefault="000F78CD" w:rsidP="000F78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78CD">
        <w:rPr>
          <w:rFonts w:ascii="Times New Roman" w:hAnsi="Times New Roman" w:cs="Times New Roman"/>
          <w:sz w:val="28"/>
          <w:szCs w:val="28"/>
        </w:rPr>
        <w:t xml:space="preserve"> Количество преподавателей, име</w:t>
      </w:r>
      <w:r w:rsidR="00026EA6">
        <w:rPr>
          <w:rFonts w:ascii="Times New Roman" w:hAnsi="Times New Roman" w:cs="Times New Roman"/>
          <w:sz w:val="28"/>
          <w:szCs w:val="28"/>
        </w:rPr>
        <w:t>ющих ученые звания и степени – 2</w:t>
      </w:r>
      <w:r w:rsidRPr="000F78CD">
        <w:rPr>
          <w:rFonts w:ascii="Times New Roman" w:hAnsi="Times New Roman" w:cs="Times New Roman"/>
          <w:sz w:val="28"/>
          <w:szCs w:val="28"/>
        </w:rPr>
        <w:t xml:space="preserve"> чел.: </w:t>
      </w:r>
      <w:proofErr w:type="spellStart"/>
      <w:r w:rsidRPr="000F78CD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0F78CD">
        <w:rPr>
          <w:rFonts w:ascii="Times New Roman" w:hAnsi="Times New Roman" w:cs="Times New Roman"/>
          <w:sz w:val="28"/>
          <w:szCs w:val="28"/>
        </w:rPr>
        <w:t xml:space="preserve"> Г.М.,</w:t>
      </w:r>
      <w:r w:rsidR="00026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EA6">
        <w:rPr>
          <w:rFonts w:ascii="Times New Roman" w:hAnsi="Times New Roman" w:cs="Times New Roman"/>
          <w:sz w:val="28"/>
          <w:szCs w:val="28"/>
        </w:rPr>
        <w:t>Кенжебаева</w:t>
      </w:r>
      <w:proofErr w:type="spellEnd"/>
      <w:r w:rsidR="00026EA6">
        <w:rPr>
          <w:rFonts w:ascii="Times New Roman" w:hAnsi="Times New Roman" w:cs="Times New Roman"/>
          <w:sz w:val="28"/>
          <w:szCs w:val="28"/>
        </w:rPr>
        <w:t xml:space="preserve"> Г.Т.,</w:t>
      </w:r>
      <w:r w:rsidRPr="000F7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8CD">
        <w:rPr>
          <w:rFonts w:ascii="Times New Roman" w:hAnsi="Times New Roman" w:cs="Times New Roman"/>
          <w:sz w:val="28"/>
          <w:szCs w:val="28"/>
        </w:rPr>
        <w:t>Досымханов</w:t>
      </w:r>
      <w:proofErr w:type="spellEnd"/>
      <w:r w:rsidRPr="000F78CD">
        <w:rPr>
          <w:rFonts w:ascii="Times New Roman" w:hAnsi="Times New Roman" w:cs="Times New Roman"/>
          <w:sz w:val="28"/>
          <w:szCs w:val="28"/>
        </w:rPr>
        <w:t xml:space="preserve"> А.А. продолжает обучение имеют академическую степень магистра наук.</w:t>
      </w:r>
    </w:p>
    <w:p w:rsidR="004E4569" w:rsidRPr="004E4569" w:rsidRDefault="004E4569" w:rsidP="004E4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Работало 2 цикловые методические комиссии. Внутри ЦК проводится плановая целенаправленная работа по внедрению ДОТ, по повышению результативности обучения, рассмотрению контролирующих материалов, изучению положительного опыта, практическому внедрению инновационных технологий, разработке учебно-методических пособий, самообразованию преподавателей,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 внеклассной работы и другие.</w:t>
      </w:r>
    </w:p>
    <w:p w:rsidR="004E4569" w:rsidRPr="00A77DD0" w:rsidRDefault="000F78CD" w:rsidP="004E4569">
      <w:pPr>
        <w:pStyle w:val="a6"/>
        <w:jc w:val="both"/>
        <w:rPr>
          <w:rFonts w:eastAsia="Times New Roman" w:cs="Times New Roman"/>
        </w:rPr>
      </w:pPr>
      <w:r w:rsidRPr="0037585D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Преподаватели колледжа активно сотрудничают с областными секциями, посещая семинары, тренинги, открытые уроки, проводимые на базе колледжей области. Но все они проводились в онлайн формате. </w:t>
      </w:r>
      <w:r w:rsidRPr="0037585D">
        <w:rPr>
          <w:rFonts w:ascii="Times New Roman" w:hAnsi="Times New Roman" w:cs="Times New Roman"/>
          <w:sz w:val="28"/>
          <w:szCs w:val="28"/>
        </w:rPr>
        <w:t>В колледже используются и другие формы повышения профессионального мастерства по систему ДОТ: участие в работе методического совета, тематических семинаров, республиканских, областных, городских, н</w:t>
      </w:r>
      <w:r w:rsidR="004E4569">
        <w:rPr>
          <w:rFonts w:ascii="Times New Roman" w:hAnsi="Times New Roman" w:cs="Times New Roman"/>
          <w:sz w:val="28"/>
          <w:szCs w:val="28"/>
        </w:rPr>
        <w:t>аучно-практических конференциях</w:t>
      </w:r>
      <w:r w:rsidR="004E4569" w:rsidRPr="004E4569">
        <w:rPr>
          <w:rFonts w:ascii="Times New Roman" w:hAnsi="Times New Roman" w:cs="Times New Roman"/>
          <w:sz w:val="28"/>
          <w:szCs w:val="28"/>
        </w:rPr>
        <w:t xml:space="preserve">.         </w:t>
      </w:r>
      <w:r w:rsidR="004E4569" w:rsidRPr="004E4569">
        <w:rPr>
          <w:rFonts w:ascii="Times New Roman" w:eastAsia="Times New Roman" w:hAnsi="Times New Roman" w:cs="Times New Roman"/>
          <w:sz w:val="28"/>
          <w:szCs w:val="28"/>
        </w:rPr>
        <w:t>В колледже стало традицией проведение недель специальностей. В этом учебном году прошли недели социально- гуманитарного и языковых дисциплин.  Материалы собраны и оформлены в специальных папках. Вся работа строится в тесном сотрудничестве с библиотекой. Совместно проводятся декады, выставки, мероприятия</w:t>
      </w:r>
      <w:r w:rsidR="004E45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4569" w:rsidRPr="004E456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3A2A" w:rsidRDefault="004E4569" w:rsidP="0050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повышении </w:t>
      </w:r>
      <w:proofErr w:type="spellStart"/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>педмастерства</w:t>
      </w:r>
      <w:proofErr w:type="spellEnd"/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большое внимание уделяется </w:t>
      </w:r>
      <w:proofErr w:type="gramStart"/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преподавателями  выступлениям</w:t>
      </w:r>
      <w:proofErr w:type="gramEnd"/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семинарах, педсоветах, вопросам </w:t>
      </w:r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самообразования, что соответствует уровню прошлого года.</w:t>
      </w:r>
      <w:r w:rsidR="0050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3A2A" w:rsidRPr="0050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всех преподавателей есть портфолио, которые пополняются материалами. </w:t>
      </w:r>
    </w:p>
    <w:p w:rsidR="00503A2A" w:rsidRPr="00503A2A" w:rsidRDefault="00503A2A" w:rsidP="0050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503A2A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Повышению педагогического мастерства преподавателей служит и проведение открытых уроков:</w:t>
      </w:r>
    </w:p>
    <w:p w:rsidR="00503A2A" w:rsidRDefault="004E4569" w:rsidP="004E4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</w:t>
      </w:r>
      <w:proofErr w:type="spellStart"/>
      <w:proofErr w:type="gramStart"/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>взамопосещений</w:t>
      </w:r>
      <w:proofErr w:type="spellEnd"/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>  осталось</w:t>
      </w:r>
      <w:proofErr w:type="gramEnd"/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  уровне  2019-2020 учебного года. </w:t>
      </w:r>
      <w:proofErr w:type="gramStart"/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  </w:t>
      </w:r>
      <w:proofErr w:type="spellStart"/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>взамопосещений</w:t>
      </w:r>
      <w:proofErr w:type="spellEnd"/>
      <w:proofErr w:type="gramEnd"/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во 1-2 семестрах составило </w:t>
      </w:r>
      <w:r w:rsidRPr="004E4569">
        <w:rPr>
          <w:rFonts w:ascii="Times New Roman" w:eastAsia="Times New Roman" w:hAnsi="Times New Roman" w:cs="Times New Roman"/>
          <w:sz w:val="28"/>
          <w:szCs w:val="28"/>
        </w:rPr>
        <w:t>74</w:t>
      </w:r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>  урока.  </w:t>
      </w:r>
    </w:p>
    <w:p w:rsidR="004E4569" w:rsidRPr="004E4569" w:rsidRDefault="00503A2A" w:rsidP="00503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>- «Презентация стиля педагогической деятельности» в рамках Декады молодого педагога (2)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E4569"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</w:p>
    <w:p w:rsidR="004E4569" w:rsidRPr="004E4569" w:rsidRDefault="004E4569" w:rsidP="004E45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преподаватели колледжа повышают образовательный уровень, систематически посещая дистанционные курсы </w:t>
      </w:r>
      <w:proofErr w:type="gramStart"/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spellStart"/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>Ишманова</w:t>
      </w:r>
      <w:proofErr w:type="spellEnd"/>
      <w:proofErr w:type="gramEnd"/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А.М., </w:t>
      </w:r>
      <w:proofErr w:type="spellStart"/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>Байдель</w:t>
      </w:r>
      <w:proofErr w:type="spellEnd"/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Эффективны возможности сети Интернет для формирования у педагогов их профессиональных компетенций: участие в виртуальных круглых столах, </w:t>
      </w:r>
      <w:proofErr w:type="spellStart"/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вебинарах</w:t>
      </w:r>
      <w:proofErr w:type="spellEnd"/>
      <w:r w:rsidRPr="004E4569">
        <w:rPr>
          <w:rFonts w:ascii="Times New Roman" w:eastAsia="Times New Roman" w:hAnsi="Times New Roman" w:cs="Times New Roman"/>
          <w:color w:val="000000"/>
          <w:sz w:val="28"/>
          <w:szCs w:val="28"/>
        </w:rPr>
        <w:t>, обсуждение размещённых материалов на сайте Сети творческих преподавателей, представление результатов своей работы в материалах фестиваля педагогических идей, публикац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4E4569" w:rsidRDefault="004E4569" w:rsidP="004E45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8CD" w:rsidRPr="004E4569" w:rsidRDefault="004E4569" w:rsidP="004E456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E512D">
        <w:rPr>
          <w:rFonts w:ascii="Times New Roman" w:hAnsi="Times New Roman" w:cs="Times New Roman"/>
          <w:b/>
          <w:sz w:val="28"/>
          <w:szCs w:val="28"/>
        </w:rPr>
        <w:t xml:space="preserve">Кадры. </w:t>
      </w:r>
      <w:r>
        <w:rPr>
          <w:rFonts w:ascii="Times New Roman" w:hAnsi="Times New Roman" w:cs="Times New Roman"/>
          <w:b/>
          <w:sz w:val="28"/>
          <w:szCs w:val="28"/>
        </w:rPr>
        <w:t>Аттестация педагогических кадров</w:t>
      </w:r>
    </w:p>
    <w:p w:rsidR="000F78CD" w:rsidRPr="00A77DD0" w:rsidRDefault="000F78CD" w:rsidP="000F78CD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172" w:tblpY="-9334"/>
        <w:tblW w:w="9279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759"/>
        <w:gridCol w:w="888"/>
        <w:gridCol w:w="632"/>
      </w:tblGrid>
      <w:tr w:rsidR="000F78CD" w:rsidRPr="00A77DD0" w:rsidTr="000F78CD">
        <w:trPr>
          <w:trHeight w:val="305"/>
        </w:trPr>
        <w:tc>
          <w:tcPr>
            <w:tcW w:w="7759" w:type="dxa"/>
            <w:hideMark/>
          </w:tcPr>
          <w:p w:rsidR="000F78CD" w:rsidRPr="00A77DD0" w:rsidRDefault="000F78CD" w:rsidP="000F78CD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</w:tcPr>
          <w:p w:rsidR="000F78CD" w:rsidRPr="00A77DD0" w:rsidRDefault="000F78CD" w:rsidP="000F7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2" w:type="dxa"/>
          </w:tcPr>
          <w:p w:rsidR="000F78CD" w:rsidRPr="00A77DD0" w:rsidRDefault="000F78CD" w:rsidP="000F7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F78CD" w:rsidRPr="00A77DD0" w:rsidTr="000F78CD">
        <w:trPr>
          <w:trHeight w:val="305"/>
        </w:trPr>
        <w:tc>
          <w:tcPr>
            <w:tcW w:w="7759" w:type="dxa"/>
          </w:tcPr>
          <w:p w:rsidR="000F78CD" w:rsidRPr="00A77DD0" w:rsidRDefault="000F78CD" w:rsidP="000F78CD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</w:tcPr>
          <w:p w:rsidR="000F78CD" w:rsidRPr="00A77DD0" w:rsidRDefault="000F78CD" w:rsidP="000F7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2" w:type="dxa"/>
          </w:tcPr>
          <w:p w:rsidR="000F78CD" w:rsidRPr="00A77DD0" w:rsidRDefault="000F78CD" w:rsidP="000F7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24659C" w:rsidRPr="004E4569" w:rsidRDefault="0024659C" w:rsidP="004E456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Оценка деятельности преподавателей осуществляется через плановую аттестацию (1 раз в пять лет) в соответствии с графиком аттестации и рейтинговую систему оценки деятельности. В колледже сформированы необходимые документы для организации и проведения аттестационной процедуры: приказ о проведении аттестации инженерно-педагогических работников, приказ об организации работы экспертного совета, заявления аттестуемых педагогов, план мероприятий по проведению аттестации преподавателей, перспективный план повышения квалификации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инженерно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- педагогических работников и аттестации, удостоверения о присвоении или подтверждении квалификационной категории, журнал регистрации изготовления и выдачи удостоверений. </w:t>
      </w:r>
    </w:p>
    <w:p w:rsidR="0024659C" w:rsidRPr="006E512D" w:rsidRDefault="006E512D" w:rsidP="006E512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585D">
        <w:rPr>
          <w:rFonts w:ascii="Times New Roman" w:hAnsi="Times New Roman" w:cs="Times New Roman"/>
          <w:sz w:val="28"/>
          <w:szCs w:val="28"/>
        </w:rPr>
        <w:t xml:space="preserve">  В 2020-2021</w:t>
      </w:r>
      <w:r w:rsidR="0024659C" w:rsidRPr="006E512D">
        <w:rPr>
          <w:rFonts w:ascii="Times New Roman" w:hAnsi="Times New Roman" w:cs="Times New Roman"/>
          <w:sz w:val="28"/>
          <w:szCs w:val="28"/>
        </w:rPr>
        <w:t xml:space="preserve"> у</w:t>
      </w:r>
      <w:r w:rsidR="0037585D">
        <w:rPr>
          <w:rFonts w:ascii="Times New Roman" w:hAnsi="Times New Roman" w:cs="Times New Roman"/>
          <w:sz w:val="28"/>
          <w:szCs w:val="28"/>
        </w:rPr>
        <w:t xml:space="preserve">чебном </w:t>
      </w:r>
      <w:proofErr w:type="gramStart"/>
      <w:r w:rsidR="0037585D">
        <w:rPr>
          <w:rFonts w:ascii="Times New Roman" w:hAnsi="Times New Roman" w:cs="Times New Roman"/>
          <w:sz w:val="28"/>
          <w:szCs w:val="28"/>
        </w:rPr>
        <w:t>году  прошли</w:t>
      </w:r>
      <w:proofErr w:type="gramEnd"/>
      <w:r w:rsidR="0037585D">
        <w:rPr>
          <w:rFonts w:ascii="Times New Roman" w:hAnsi="Times New Roman" w:cs="Times New Roman"/>
          <w:sz w:val="28"/>
          <w:szCs w:val="28"/>
        </w:rPr>
        <w:t xml:space="preserve"> аттестацию 2</w:t>
      </w:r>
      <w:r w:rsidR="0024659C" w:rsidRPr="006E512D">
        <w:rPr>
          <w:rFonts w:ascii="Times New Roman" w:hAnsi="Times New Roman" w:cs="Times New Roman"/>
          <w:sz w:val="28"/>
          <w:szCs w:val="28"/>
        </w:rPr>
        <w:t xml:space="preserve">  педагога ко</w:t>
      </w:r>
      <w:r w:rsidR="0037585D">
        <w:rPr>
          <w:rFonts w:ascii="Times New Roman" w:hAnsi="Times New Roman" w:cs="Times New Roman"/>
          <w:sz w:val="28"/>
          <w:szCs w:val="28"/>
        </w:rPr>
        <w:t xml:space="preserve">лледжа, в </w:t>
      </w:r>
      <w:proofErr w:type="spellStart"/>
      <w:r w:rsidR="0037585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37585D">
        <w:rPr>
          <w:rFonts w:ascii="Times New Roman" w:hAnsi="Times New Roman" w:cs="Times New Roman"/>
          <w:sz w:val="28"/>
          <w:szCs w:val="28"/>
        </w:rPr>
        <w:t>.: Матвеенко И.В.</w:t>
      </w:r>
      <w:r w:rsidR="0024659C" w:rsidRPr="006E512D">
        <w:rPr>
          <w:rFonts w:ascii="Times New Roman" w:hAnsi="Times New Roman" w:cs="Times New Roman"/>
          <w:sz w:val="28"/>
          <w:szCs w:val="28"/>
        </w:rPr>
        <w:t>-</w:t>
      </w:r>
      <w:r w:rsidR="0037585D">
        <w:rPr>
          <w:rFonts w:ascii="Times New Roman" w:hAnsi="Times New Roman" w:cs="Times New Roman"/>
          <w:sz w:val="28"/>
          <w:szCs w:val="28"/>
        </w:rPr>
        <w:t xml:space="preserve"> педагог- исследователь, </w:t>
      </w:r>
      <w:proofErr w:type="spellStart"/>
      <w:r w:rsidR="0037585D">
        <w:rPr>
          <w:rFonts w:ascii="Times New Roman" w:hAnsi="Times New Roman" w:cs="Times New Roman"/>
          <w:sz w:val="28"/>
          <w:szCs w:val="28"/>
        </w:rPr>
        <w:t>Досымханов</w:t>
      </w:r>
      <w:proofErr w:type="spellEnd"/>
      <w:r w:rsidR="0037585D">
        <w:rPr>
          <w:rFonts w:ascii="Times New Roman" w:hAnsi="Times New Roman" w:cs="Times New Roman"/>
          <w:sz w:val="28"/>
          <w:szCs w:val="28"/>
        </w:rPr>
        <w:t xml:space="preserve"> А.А.- педагог- модератор</w:t>
      </w:r>
    </w:p>
    <w:p w:rsidR="004E4569" w:rsidRPr="004E4569" w:rsidRDefault="004E4569" w:rsidP="006E512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4569" w:rsidRDefault="004E4569" w:rsidP="006E512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59C" w:rsidRPr="006E512D" w:rsidRDefault="0024659C" w:rsidP="004E456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12D">
        <w:rPr>
          <w:rFonts w:ascii="Times New Roman" w:hAnsi="Times New Roman" w:cs="Times New Roman"/>
          <w:b/>
          <w:sz w:val="28"/>
          <w:szCs w:val="28"/>
        </w:rPr>
        <w:t>Курсовая подготовка</w:t>
      </w:r>
    </w:p>
    <w:p w:rsidR="0024659C" w:rsidRPr="006E512D" w:rsidRDefault="006E512D" w:rsidP="006E512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4659C" w:rsidRPr="006E512D">
        <w:rPr>
          <w:rFonts w:ascii="Times New Roman" w:hAnsi="Times New Roman" w:cs="Times New Roman"/>
          <w:sz w:val="28"/>
          <w:szCs w:val="28"/>
        </w:rPr>
        <w:t xml:space="preserve">Система повышения квалификации ИПР колледжа реализуется через курсы, обучающие семинары, и в рамках международных программ, в которых участвует колледж. </w:t>
      </w:r>
    </w:p>
    <w:p w:rsidR="0024659C" w:rsidRPr="006E512D" w:rsidRDefault="006E512D" w:rsidP="006E512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659C" w:rsidRPr="006E512D">
        <w:rPr>
          <w:rFonts w:ascii="Times New Roman" w:hAnsi="Times New Roman" w:cs="Times New Roman"/>
          <w:sz w:val="28"/>
          <w:szCs w:val="28"/>
        </w:rPr>
        <w:t xml:space="preserve">Совершенствование педагогического мастерства преподавателей осуществляется через курсовую переподготовку. </w:t>
      </w:r>
    </w:p>
    <w:p w:rsidR="0024659C" w:rsidRDefault="006E512D" w:rsidP="006E512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659C" w:rsidRPr="006E512D">
        <w:rPr>
          <w:rFonts w:ascii="Times New Roman" w:hAnsi="Times New Roman" w:cs="Times New Roman"/>
          <w:sz w:val="28"/>
          <w:szCs w:val="28"/>
        </w:rPr>
        <w:t>В колледже проводится постоянная планомерная работа по организации обучения и повышения квалификации ИПР и сотрудников, создаются условия для получения второго высшего образования, обучения в магистратуре и прохождения стажировки.</w:t>
      </w:r>
    </w:p>
    <w:p w:rsidR="0037585D" w:rsidRPr="0037585D" w:rsidRDefault="000F78CD" w:rsidP="006E512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585D">
        <w:rPr>
          <w:rFonts w:ascii="Times New Roman" w:hAnsi="Times New Roman" w:cs="Times New Roman"/>
          <w:sz w:val="28"/>
          <w:szCs w:val="28"/>
        </w:rPr>
        <w:t>Прошли к</w:t>
      </w:r>
      <w:r w:rsidR="002A7D86">
        <w:rPr>
          <w:rFonts w:ascii="Times New Roman" w:hAnsi="Times New Roman" w:cs="Times New Roman"/>
          <w:sz w:val="28"/>
          <w:szCs w:val="28"/>
        </w:rPr>
        <w:t>урсы повышения квалификации – 14 штатных</w:t>
      </w:r>
      <w:r w:rsidRPr="0037585D">
        <w:rPr>
          <w:rFonts w:ascii="Times New Roman" w:hAnsi="Times New Roman" w:cs="Times New Roman"/>
          <w:sz w:val="28"/>
          <w:szCs w:val="28"/>
        </w:rPr>
        <w:t xml:space="preserve"> преподавателей</w:t>
      </w:r>
      <w:r w:rsidR="0037585D" w:rsidRPr="003758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78CD" w:rsidRPr="0037585D" w:rsidRDefault="00EB65C1" w:rsidP="006E512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64963">
        <w:rPr>
          <w:rFonts w:ascii="Times New Roman" w:hAnsi="Times New Roman" w:cs="Times New Roman"/>
          <w:sz w:val="28"/>
          <w:szCs w:val="28"/>
        </w:rPr>
        <w:t xml:space="preserve">Итого: </w:t>
      </w:r>
      <w:r>
        <w:rPr>
          <w:rFonts w:ascii="Times New Roman" w:hAnsi="Times New Roman" w:cs="Times New Roman"/>
          <w:sz w:val="28"/>
          <w:szCs w:val="28"/>
        </w:rPr>
        <w:t>Международные 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2, </w:t>
      </w:r>
      <w:r w:rsidR="0037585D" w:rsidRPr="0037585D">
        <w:rPr>
          <w:rFonts w:ascii="Times New Roman" w:hAnsi="Times New Roman" w:cs="Times New Roman"/>
          <w:sz w:val="28"/>
          <w:szCs w:val="28"/>
        </w:rPr>
        <w:t xml:space="preserve"> НАО</w:t>
      </w:r>
      <w:proofErr w:type="gramEnd"/>
      <w:r w:rsidR="0037585D" w:rsidRPr="0037585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7585D" w:rsidRPr="0037585D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="0037585D" w:rsidRPr="0037585D">
        <w:rPr>
          <w:rFonts w:ascii="Times New Roman" w:hAnsi="Times New Roman" w:cs="Times New Roman"/>
          <w:sz w:val="28"/>
          <w:szCs w:val="28"/>
        </w:rPr>
        <w:t>»</w:t>
      </w:r>
      <w:r w:rsidR="002A7D86">
        <w:rPr>
          <w:rFonts w:ascii="Times New Roman" w:hAnsi="Times New Roman" w:cs="Times New Roman"/>
          <w:sz w:val="28"/>
          <w:szCs w:val="28"/>
        </w:rPr>
        <w:t xml:space="preserve"> -13</w:t>
      </w:r>
      <w:r>
        <w:rPr>
          <w:rFonts w:ascii="Times New Roman" w:hAnsi="Times New Roman" w:cs="Times New Roman"/>
          <w:sz w:val="28"/>
          <w:szCs w:val="28"/>
        </w:rPr>
        <w:t xml:space="preserve">, другие -8 и  </w:t>
      </w:r>
      <w:r w:rsidR="0037585D" w:rsidRPr="003758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78CD" w:rsidRPr="003758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585D" w:rsidRPr="0037585D">
        <w:rPr>
          <w:rFonts w:ascii="Times New Roman" w:hAnsi="Times New Roman" w:cs="Times New Roman"/>
          <w:sz w:val="28"/>
          <w:szCs w:val="28"/>
          <w:lang w:val="kk-KZ"/>
        </w:rPr>
        <w:t>3 преподавателя</w:t>
      </w:r>
      <w:r w:rsidR="000F78CD" w:rsidRPr="0037585D">
        <w:rPr>
          <w:rFonts w:ascii="Times New Roman" w:hAnsi="Times New Roman" w:cs="Times New Roman"/>
          <w:sz w:val="28"/>
          <w:szCs w:val="28"/>
          <w:lang w:val="kk-KZ"/>
        </w:rPr>
        <w:t xml:space="preserve"> стажировку в разных сферах.</w:t>
      </w:r>
    </w:p>
    <w:p w:rsidR="0024659C" w:rsidRPr="0037585D" w:rsidRDefault="006E512D" w:rsidP="006E512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4659C" w:rsidRPr="006E512D" w:rsidRDefault="0024659C" w:rsidP="006E51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12D">
        <w:rPr>
          <w:rFonts w:ascii="Times New Roman" w:hAnsi="Times New Roman" w:cs="Times New Roman"/>
          <w:b/>
          <w:sz w:val="28"/>
          <w:szCs w:val="28"/>
        </w:rPr>
        <w:t>Научно – исследовательская деятельность</w:t>
      </w:r>
    </w:p>
    <w:p w:rsidR="0024659C" w:rsidRPr="006E512D" w:rsidRDefault="0024659C" w:rsidP="006E51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Одним из направлений деятельности преподавателя является умение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 xml:space="preserve">вовлечь  </w:t>
      </w:r>
      <w:r w:rsidRPr="006E512D">
        <w:rPr>
          <w:rFonts w:ascii="Times New Roman" w:hAnsi="Times New Roman" w:cs="Times New Roman"/>
          <w:bCs/>
          <w:iCs/>
          <w:sz w:val="28"/>
          <w:szCs w:val="28"/>
        </w:rPr>
        <w:t>студентов</w:t>
      </w:r>
      <w:proofErr w:type="gramEnd"/>
      <w:r w:rsidRPr="006E512D">
        <w:rPr>
          <w:rFonts w:ascii="Times New Roman" w:hAnsi="Times New Roman" w:cs="Times New Roman"/>
          <w:sz w:val="28"/>
          <w:szCs w:val="28"/>
        </w:rPr>
        <w:t>  в  </w:t>
      </w:r>
      <w:r w:rsidRPr="006E512D">
        <w:rPr>
          <w:rFonts w:ascii="Times New Roman" w:hAnsi="Times New Roman" w:cs="Times New Roman"/>
          <w:bCs/>
          <w:iCs/>
          <w:sz w:val="28"/>
          <w:szCs w:val="28"/>
        </w:rPr>
        <w:t>участие в конкурсах и олимпиадах</w:t>
      </w:r>
      <w:r w:rsidRPr="006E512D">
        <w:rPr>
          <w:rFonts w:ascii="Times New Roman" w:hAnsi="Times New Roman" w:cs="Times New Roman"/>
          <w:sz w:val="28"/>
          <w:szCs w:val="28"/>
        </w:rPr>
        <w:t xml:space="preserve">, в которых студенты имеют возможность продемонстрировать свои навыки, умения, общие и профессиональные компетенции, которыми они овладели в лучшей степени, чем все остальные студенты. </w:t>
      </w:r>
    </w:p>
    <w:p w:rsidR="0024659C" w:rsidRPr="006E512D" w:rsidRDefault="0024659C" w:rsidP="006E51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Студенты под руководством преподавателей активно принимают участие в международных, республиканских, всероссийских, межрегиональных, областных конкурсах, олимпиадах, конференциях, соревнованиях. </w:t>
      </w:r>
    </w:p>
    <w:p w:rsidR="0024659C" w:rsidRDefault="0024659C" w:rsidP="006E51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Немаловажное значение в научно-методической деятельности имеет и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самостоятельное  </w:t>
      </w:r>
      <w:r w:rsidRPr="006E512D">
        <w:rPr>
          <w:rFonts w:ascii="Times New Roman" w:hAnsi="Times New Roman" w:cs="Times New Roman"/>
          <w:bCs/>
          <w:iCs/>
          <w:sz w:val="28"/>
          <w:szCs w:val="28"/>
        </w:rPr>
        <w:t>личное</w:t>
      </w:r>
      <w:proofErr w:type="gramEnd"/>
      <w:r w:rsidRPr="006E512D">
        <w:rPr>
          <w:rFonts w:ascii="Times New Roman" w:hAnsi="Times New Roman" w:cs="Times New Roman"/>
          <w:bCs/>
          <w:iCs/>
          <w:sz w:val="28"/>
          <w:szCs w:val="28"/>
        </w:rPr>
        <w:t xml:space="preserve"> участие преподавателей в профессиональных конкурсах, олимпиадах, конференциях</w:t>
      </w:r>
      <w:r w:rsidRPr="006E512D">
        <w:rPr>
          <w:rFonts w:ascii="Times New Roman" w:hAnsi="Times New Roman" w:cs="Times New Roman"/>
          <w:sz w:val="28"/>
          <w:szCs w:val="28"/>
        </w:rPr>
        <w:t>:</w:t>
      </w:r>
    </w:p>
    <w:p w:rsidR="004E4569" w:rsidRDefault="004E4569" w:rsidP="006E51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- Преподаватели и студенты участвовали в </w:t>
      </w:r>
    </w:p>
    <w:p w:rsidR="004E4569" w:rsidRDefault="004E4569" w:rsidP="006E51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5C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E45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региональном чемпионате </w:t>
      </w:r>
    </w:p>
    <w:p w:rsidR="004E4569" w:rsidRPr="006E512D" w:rsidRDefault="004E4569" w:rsidP="006E51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56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WorldSkillsPavlodar</w:t>
      </w:r>
      <w:proofErr w:type="spellEnd"/>
      <w:r w:rsidRPr="004E4569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– Благодарственные письма</w:t>
      </w:r>
    </w:p>
    <w:tbl>
      <w:tblPr>
        <w:tblW w:w="100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81"/>
        <w:gridCol w:w="7096"/>
      </w:tblGrid>
      <w:tr w:rsidR="0037585D" w:rsidRPr="008B7BC4" w:rsidTr="00503A2A">
        <w:trPr>
          <w:trHeight w:val="500"/>
        </w:trPr>
        <w:tc>
          <w:tcPr>
            <w:tcW w:w="2981" w:type="dxa"/>
          </w:tcPr>
          <w:p w:rsidR="0037585D" w:rsidRPr="004E4569" w:rsidRDefault="0037585D" w:rsidP="00503A2A">
            <w:pPr>
              <w:spacing w:after="0" w:line="240" w:lineRule="auto"/>
              <w:ind w:right="3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Достижения </w:t>
            </w:r>
          </w:p>
          <w:p w:rsidR="0037585D" w:rsidRPr="004E4569" w:rsidRDefault="0037585D" w:rsidP="00503A2A">
            <w:pPr>
              <w:spacing w:after="0" w:line="240" w:lineRule="auto"/>
              <w:ind w:right="306"/>
              <w:rPr>
                <w:rFonts w:ascii="Arial" w:hAnsi="Arial" w:cs="Arial"/>
                <w:b/>
                <w:sz w:val="28"/>
                <w:szCs w:val="28"/>
              </w:rPr>
            </w:pPr>
            <w:r w:rsidRPr="004E4569">
              <w:rPr>
                <w:rFonts w:ascii="Times New Roman" w:hAnsi="Times New Roman" w:cs="Times New Roman"/>
                <w:b/>
                <w:sz w:val="28"/>
                <w:szCs w:val="28"/>
              </w:rPr>
              <w:t>2021 года (</w:t>
            </w:r>
            <w:r w:rsidRPr="004E4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областные, межрегиональные и международные</w:t>
            </w:r>
            <w:r w:rsidRPr="004E45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096" w:type="dxa"/>
          </w:tcPr>
          <w:p w:rsidR="0037585D" w:rsidRPr="004E4569" w:rsidRDefault="0037585D" w:rsidP="00503A2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E4569">
              <w:rPr>
                <w:rFonts w:ascii="Arial" w:hAnsi="Arial" w:cs="Arial"/>
                <w:bCs/>
                <w:sz w:val="28"/>
                <w:szCs w:val="28"/>
              </w:rPr>
              <w:t xml:space="preserve">- Преподавателями разработаны учебно-методические комплексы, методические рекомендации/пособия, одобренные учебно-методическим советом колледжа-12 </w:t>
            </w:r>
            <w:proofErr w:type="spellStart"/>
            <w:r w:rsidRPr="004E4569">
              <w:rPr>
                <w:rFonts w:ascii="Arial" w:hAnsi="Arial" w:cs="Arial"/>
                <w:bCs/>
                <w:sz w:val="28"/>
                <w:szCs w:val="28"/>
              </w:rPr>
              <w:t>шт.МО</w:t>
            </w:r>
            <w:proofErr w:type="spellEnd"/>
            <w:r w:rsidRPr="004E4569">
              <w:rPr>
                <w:rFonts w:ascii="Arial" w:hAnsi="Arial" w:cs="Arial"/>
                <w:bCs/>
                <w:sz w:val="28"/>
                <w:szCs w:val="28"/>
              </w:rPr>
              <w:t xml:space="preserve"> области-6 шт.;</w:t>
            </w:r>
          </w:p>
          <w:p w:rsidR="0037585D" w:rsidRPr="004E4569" w:rsidRDefault="0037585D" w:rsidP="00503A2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E4569">
              <w:rPr>
                <w:rFonts w:ascii="Arial" w:hAnsi="Arial" w:cs="Arial"/>
                <w:bCs/>
                <w:sz w:val="28"/>
                <w:szCs w:val="28"/>
              </w:rPr>
              <w:t>- 3 педагога стали призерами областного конкурса профессионального мастерства</w:t>
            </w:r>
            <w:r w:rsidRPr="004E4569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 «Опыты. Идеи. Инновации»- 2,3 места</w:t>
            </w:r>
            <w:r w:rsidRPr="004E4569">
              <w:rPr>
                <w:rFonts w:ascii="Arial" w:hAnsi="Arial" w:cs="Arial"/>
                <w:bCs/>
                <w:sz w:val="28"/>
                <w:szCs w:val="28"/>
              </w:rPr>
              <w:t xml:space="preserve">; </w:t>
            </w:r>
          </w:p>
          <w:p w:rsidR="0037585D" w:rsidRPr="004E4569" w:rsidRDefault="0037585D" w:rsidP="00503A2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E4569">
              <w:rPr>
                <w:rFonts w:ascii="Arial" w:hAnsi="Arial" w:cs="Arial"/>
                <w:bCs/>
                <w:sz w:val="28"/>
                <w:szCs w:val="28"/>
              </w:rPr>
              <w:t>- 1 педагог участница международной научно – практической конференции</w:t>
            </w:r>
            <w:r w:rsidRPr="004E4569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 «Ахметовские чтения»</w:t>
            </w:r>
            <w:r w:rsidRPr="004E4569">
              <w:rPr>
                <w:rFonts w:ascii="Arial" w:hAnsi="Arial" w:cs="Arial"/>
                <w:bCs/>
                <w:sz w:val="28"/>
                <w:szCs w:val="28"/>
              </w:rPr>
              <w:t xml:space="preserve">; </w:t>
            </w:r>
          </w:p>
          <w:p w:rsidR="0037585D" w:rsidRPr="004E4569" w:rsidRDefault="0037585D" w:rsidP="00503A2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E4569">
              <w:rPr>
                <w:rFonts w:ascii="Arial" w:hAnsi="Arial" w:cs="Arial"/>
                <w:bCs/>
                <w:sz w:val="28"/>
                <w:szCs w:val="28"/>
              </w:rPr>
              <w:t>- 2 студента стали призерами международной научно-практической конференции на английском языке «</w:t>
            </w:r>
            <w:r w:rsidRPr="004E4569">
              <w:rPr>
                <w:rFonts w:ascii="Arial" w:hAnsi="Arial" w:cs="Arial"/>
                <w:bCs/>
                <w:sz w:val="28"/>
                <w:szCs w:val="28"/>
                <w:lang w:val="en-US"/>
              </w:rPr>
              <w:t>The</w:t>
            </w:r>
            <w:r w:rsidRPr="004E456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4E4569">
              <w:rPr>
                <w:rFonts w:ascii="Arial" w:hAnsi="Arial" w:cs="Arial"/>
                <w:bCs/>
                <w:sz w:val="28"/>
                <w:szCs w:val="28"/>
                <w:lang w:val="en-US"/>
              </w:rPr>
              <w:t>development</w:t>
            </w:r>
            <w:r w:rsidRPr="004E456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4E4569">
              <w:rPr>
                <w:rFonts w:ascii="Arial" w:hAnsi="Arial" w:cs="Arial"/>
                <w:bCs/>
                <w:sz w:val="28"/>
                <w:szCs w:val="28"/>
                <w:lang w:val="en-US"/>
              </w:rPr>
              <w:t>of</w:t>
            </w:r>
            <w:r w:rsidRPr="004E456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4E4569">
              <w:rPr>
                <w:rFonts w:ascii="Arial" w:hAnsi="Arial" w:cs="Arial"/>
                <w:bCs/>
                <w:sz w:val="28"/>
                <w:szCs w:val="28"/>
                <w:lang w:val="en-US"/>
              </w:rPr>
              <w:t>creative</w:t>
            </w:r>
            <w:r w:rsidRPr="004E456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4E4569">
              <w:rPr>
                <w:rFonts w:ascii="Arial" w:hAnsi="Arial" w:cs="Arial"/>
                <w:bCs/>
                <w:sz w:val="28"/>
                <w:szCs w:val="28"/>
                <w:lang w:val="en-US"/>
              </w:rPr>
              <w:t>potential</w:t>
            </w:r>
            <w:r w:rsidRPr="004E456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4E4569">
              <w:rPr>
                <w:rFonts w:ascii="Arial" w:hAnsi="Arial" w:cs="Arial"/>
                <w:bCs/>
                <w:sz w:val="28"/>
                <w:szCs w:val="28"/>
                <w:lang w:val="en-US"/>
              </w:rPr>
              <w:t>of</w:t>
            </w:r>
            <w:r w:rsidRPr="004E456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4E4569">
              <w:rPr>
                <w:rFonts w:ascii="Arial" w:hAnsi="Arial" w:cs="Arial"/>
                <w:bCs/>
                <w:sz w:val="28"/>
                <w:szCs w:val="28"/>
                <w:lang w:val="en-US"/>
              </w:rPr>
              <w:t>the</w:t>
            </w:r>
            <w:r w:rsidRPr="004E456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4E4569">
              <w:rPr>
                <w:rFonts w:ascii="Arial" w:hAnsi="Arial" w:cs="Arial"/>
                <w:bCs/>
                <w:sz w:val="28"/>
                <w:szCs w:val="28"/>
                <w:lang w:val="en-US"/>
              </w:rPr>
              <w:t>individual</w:t>
            </w:r>
            <w:r w:rsidRPr="004E456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4E4569">
              <w:rPr>
                <w:rFonts w:ascii="Arial" w:hAnsi="Arial" w:cs="Arial"/>
                <w:bCs/>
                <w:sz w:val="28"/>
                <w:szCs w:val="28"/>
                <w:lang w:val="en-US"/>
              </w:rPr>
              <w:t>and</w:t>
            </w:r>
            <w:r w:rsidRPr="004E456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4E4569">
              <w:rPr>
                <w:rFonts w:ascii="Arial" w:hAnsi="Arial" w:cs="Arial"/>
                <w:bCs/>
                <w:sz w:val="28"/>
                <w:szCs w:val="28"/>
                <w:lang w:val="en-US"/>
              </w:rPr>
              <w:t>society</w:t>
            </w:r>
            <w:r w:rsidRPr="004E4569">
              <w:rPr>
                <w:rFonts w:ascii="Arial" w:hAnsi="Arial" w:cs="Arial"/>
                <w:bCs/>
                <w:sz w:val="28"/>
                <w:szCs w:val="28"/>
              </w:rPr>
              <w:t>» -2,3 места;</w:t>
            </w:r>
          </w:p>
          <w:p w:rsidR="0037585D" w:rsidRPr="004E4569" w:rsidRDefault="0037585D" w:rsidP="00503A2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E4569">
              <w:rPr>
                <w:rFonts w:ascii="Arial" w:hAnsi="Arial" w:cs="Arial"/>
                <w:bCs/>
                <w:sz w:val="28"/>
                <w:szCs w:val="28"/>
              </w:rPr>
              <w:t>- 1 студент победительница областных, республиканских Чемпионатов по стрельбе из лука</w:t>
            </w:r>
          </w:p>
          <w:p w:rsidR="0037585D" w:rsidRPr="004E4569" w:rsidRDefault="0037585D" w:rsidP="00503A2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E4569">
              <w:rPr>
                <w:rFonts w:ascii="Arial" w:hAnsi="Arial" w:cs="Arial"/>
                <w:bCs/>
                <w:sz w:val="28"/>
                <w:szCs w:val="28"/>
              </w:rPr>
              <w:t xml:space="preserve">- Обладатели диплома за 2 место «В онлайн игре </w:t>
            </w:r>
            <w:proofErr w:type="spellStart"/>
            <w:r w:rsidRPr="004E4569">
              <w:rPr>
                <w:rFonts w:ascii="Arial" w:hAnsi="Arial" w:cs="Arial"/>
                <w:bCs/>
                <w:sz w:val="28"/>
                <w:szCs w:val="28"/>
              </w:rPr>
              <w:t>Квест</w:t>
            </w:r>
            <w:proofErr w:type="spellEnd"/>
            <w:r w:rsidRPr="004E4569">
              <w:rPr>
                <w:rFonts w:ascii="Arial" w:hAnsi="Arial" w:cs="Arial"/>
                <w:bCs/>
                <w:sz w:val="28"/>
                <w:szCs w:val="28"/>
              </w:rPr>
              <w:t xml:space="preserve">» и скидки на оплату 30% за обучение 1 семестра 1го года обучения при поступлении в </w:t>
            </w:r>
            <w:r w:rsidRPr="004E4569">
              <w:rPr>
                <w:rFonts w:ascii="Arial" w:hAnsi="Arial" w:cs="Arial"/>
                <w:bCs/>
                <w:sz w:val="28"/>
                <w:szCs w:val="28"/>
                <w:lang w:val="en-US"/>
              </w:rPr>
              <w:t>TOU</w:t>
            </w:r>
            <w:r w:rsidRPr="004E4569">
              <w:rPr>
                <w:rFonts w:ascii="Arial" w:hAnsi="Arial" w:cs="Arial"/>
                <w:bCs/>
                <w:sz w:val="28"/>
                <w:szCs w:val="28"/>
              </w:rPr>
              <w:t xml:space="preserve"> – 2 </w:t>
            </w:r>
            <w:proofErr w:type="gramStart"/>
            <w:r w:rsidRPr="004E4569">
              <w:rPr>
                <w:rFonts w:ascii="Arial" w:hAnsi="Arial" w:cs="Arial"/>
                <w:bCs/>
                <w:sz w:val="28"/>
                <w:szCs w:val="28"/>
              </w:rPr>
              <w:t>чел</w:t>
            </w:r>
            <w:proofErr w:type="gramEnd"/>
            <w:r w:rsidRPr="004E4569">
              <w:rPr>
                <w:rFonts w:ascii="Arial" w:hAnsi="Arial" w:cs="Arial"/>
                <w:bCs/>
                <w:sz w:val="28"/>
                <w:szCs w:val="28"/>
              </w:rPr>
              <w:t>;</w:t>
            </w:r>
          </w:p>
          <w:p w:rsidR="0037585D" w:rsidRPr="004E4569" w:rsidRDefault="0037585D" w:rsidP="00503A2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4E4569">
              <w:rPr>
                <w:rFonts w:ascii="Arial" w:hAnsi="Arial" w:cs="Arial"/>
                <w:bCs/>
                <w:sz w:val="28"/>
                <w:szCs w:val="28"/>
              </w:rPr>
              <w:t xml:space="preserve">- </w:t>
            </w:r>
            <w:proofErr w:type="gramStart"/>
            <w:r w:rsidRPr="004E4569">
              <w:rPr>
                <w:rFonts w:ascii="Arial" w:hAnsi="Arial" w:cs="Arial"/>
                <w:bCs/>
                <w:sz w:val="28"/>
                <w:szCs w:val="28"/>
              </w:rPr>
              <w:t>Студентка  колледжа</w:t>
            </w:r>
            <w:proofErr w:type="gramEnd"/>
            <w:r w:rsidRPr="004E4569">
              <w:rPr>
                <w:rFonts w:ascii="Arial" w:hAnsi="Arial" w:cs="Arial"/>
                <w:bCs/>
                <w:sz w:val="28"/>
                <w:szCs w:val="28"/>
              </w:rPr>
              <w:t xml:space="preserve"> принимала участие в Международной Конференции для переводчиков «Контакт» в Санкт-Петербурге</w:t>
            </w:r>
            <w:r w:rsidRPr="004E4569">
              <w:rPr>
                <w:rFonts w:ascii="Arial" w:hAnsi="Arial" w:cs="Arial"/>
                <w:bCs/>
                <w:sz w:val="28"/>
                <w:szCs w:val="28"/>
                <w:lang w:val="kk-KZ"/>
              </w:rPr>
              <w:t>.</w:t>
            </w:r>
          </w:p>
          <w:p w:rsidR="0037585D" w:rsidRPr="004E4569" w:rsidRDefault="0037585D" w:rsidP="00503A2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:rsidR="004E4569" w:rsidRDefault="004E4569" w:rsidP="006E512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569" w:rsidRDefault="004E4569" w:rsidP="006E512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12D" w:rsidRPr="006E512D" w:rsidRDefault="004E4569" w:rsidP="006E512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6E512D" w:rsidRPr="006E512D">
        <w:rPr>
          <w:rFonts w:ascii="Times New Roman" w:hAnsi="Times New Roman" w:cs="Times New Roman"/>
          <w:b/>
          <w:sz w:val="28"/>
          <w:szCs w:val="28"/>
        </w:rPr>
        <w:t>Издательская деятельность</w:t>
      </w:r>
    </w:p>
    <w:p w:rsidR="006E512D" w:rsidRPr="006E512D" w:rsidRDefault="006E512D" w:rsidP="006E512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12D" w:rsidRPr="006E512D" w:rsidRDefault="006E512D" w:rsidP="006E51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 w:rsidRPr="006E512D">
        <w:rPr>
          <w:rFonts w:ascii="Times New Roman" w:hAnsi="Times New Roman" w:cs="Times New Roman"/>
          <w:bCs/>
          <w:iCs/>
          <w:sz w:val="28"/>
          <w:szCs w:val="28"/>
        </w:rPr>
        <w:t>внутренним публикациям</w:t>
      </w:r>
      <w:r w:rsidRPr="006E512D">
        <w:rPr>
          <w:rFonts w:ascii="Times New Roman" w:hAnsi="Times New Roman" w:cs="Times New Roman"/>
          <w:sz w:val="28"/>
          <w:szCs w:val="28"/>
        </w:rPr>
        <w:t xml:space="preserve"> относятся учебно-методические пособия, методические указания, сборники, рабочие тетради, изданные на уровне колледжа.  Все учебные дисциплины и модули обеспечены УМК. Обеспечение УМК является приоритетной задачей на всех специальностях. </w:t>
      </w:r>
    </w:p>
    <w:p w:rsidR="00E308D3" w:rsidRPr="00E308D3" w:rsidRDefault="006E512D" w:rsidP="00E308D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>Направлением издательской деятельности являются </w:t>
      </w:r>
      <w:r w:rsidRPr="006E512D">
        <w:rPr>
          <w:rFonts w:ascii="Times New Roman" w:hAnsi="Times New Roman" w:cs="Times New Roman"/>
          <w:bCs/>
          <w:iCs/>
          <w:sz w:val="28"/>
          <w:szCs w:val="28"/>
        </w:rPr>
        <w:t>внешние публикации</w:t>
      </w:r>
      <w:r w:rsidRPr="006E512D">
        <w:rPr>
          <w:rFonts w:ascii="Times New Roman" w:hAnsi="Times New Roman" w:cs="Times New Roman"/>
          <w:sz w:val="28"/>
          <w:szCs w:val="28"/>
        </w:rPr>
        <w:t xml:space="preserve"> научных статей и методических изданий. В публикации статей и методических изданий приняли участие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преподавател</w:t>
      </w:r>
      <w:r w:rsidR="00E308D3">
        <w:rPr>
          <w:rFonts w:ascii="Times New Roman" w:hAnsi="Times New Roman" w:cs="Times New Roman"/>
          <w:sz w:val="28"/>
          <w:szCs w:val="28"/>
        </w:rPr>
        <w:t>и</w:t>
      </w:r>
      <w:r w:rsidR="00E308D3" w:rsidRPr="00E308D3">
        <w:rPr>
          <w:rFonts w:ascii="Times New Roman" w:hAnsi="Times New Roman" w:cs="Times New Roman"/>
          <w:sz w:val="28"/>
          <w:szCs w:val="28"/>
        </w:rPr>
        <w:t xml:space="preserve">: </w:t>
      </w:r>
      <w:r w:rsidR="00E308D3" w:rsidRPr="00E308D3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E308D3" w:rsidRPr="00E308D3">
        <w:rPr>
          <w:rFonts w:ascii="Times New Roman" w:hAnsi="Times New Roman"/>
          <w:sz w:val="28"/>
          <w:szCs w:val="28"/>
        </w:rPr>
        <w:t xml:space="preserve"> 20</w:t>
      </w:r>
      <w:r w:rsidR="00E308D3" w:rsidRPr="00E308D3">
        <w:rPr>
          <w:rFonts w:ascii="Times New Roman" w:hAnsi="Times New Roman"/>
          <w:sz w:val="28"/>
          <w:szCs w:val="28"/>
          <w:lang w:val="kk-KZ"/>
        </w:rPr>
        <w:t>20</w:t>
      </w:r>
      <w:r w:rsidR="00E308D3" w:rsidRPr="00E308D3">
        <w:rPr>
          <w:rFonts w:ascii="Times New Roman" w:hAnsi="Times New Roman"/>
          <w:sz w:val="28"/>
          <w:szCs w:val="28"/>
        </w:rPr>
        <w:t>-2021 учебный год:</w:t>
      </w:r>
    </w:p>
    <w:p w:rsidR="00E308D3" w:rsidRPr="00E308D3" w:rsidRDefault="00E308D3" w:rsidP="00E308D3">
      <w:pPr>
        <w:numPr>
          <w:ilvl w:val="0"/>
          <w:numId w:val="5"/>
        </w:numPr>
        <w:spacing w:after="0" w:line="240" w:lineRule="auto"/>
        <w:ind w:firstLine="131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308D3">
        <w:rPr>
          <w:rFonts w:ascii="Times New Roman" w:hAnsi="Times New Roman"/>
          <w:kern w:val="2"/>
          <w:sz w:val="28"/>
          <w:szCs w:val="28"/>
        </w:rPr>
        <w:t xml:space="preserve">Преподаватель химии и биологии </w:t>
      </w:r>
      <w:proofErr w:type="spellStart"/>
      <w:r w:rsidRPr="00E308D3">
        <w:rPr>
          <w:rFonts w:ascii="Times New Roman" w:hAnsi="Times New Roman"/>
          <w:kern w:val="2"/>
          <w:sz w:val="28"/>
          <w:szCs w:val="28"/>
        </w:rPr>
        <w:t>Сазданова</w:t>
      </w:r>
      <w:proofErr w:type="spellEnd"/>
      <w:r w:rsidRPr="00E308D3">
        <w:rPr>
          <w:rFonts w:ascii="Times New Roman" w:hAnsi="Times New Roman"/>
          <w:kern w:val="2"/>
          <w:sz w:val="28"/>
          <w:szCs w:val="28"/>
        </w:rPr>
        <w:t xml:space="preserve"> Н.К. автор методического пособия по разделу биология «Основы эволюционного учения» </w:t>
      </w:r>
    </w:p>
    <w:p w:rsidR="00E308D3" w:rsidRPr="00E308D3" w:rsidRDefault="00E308D3" w:rsidP="00E308D3">
      <w:pPr>
        <w:numPr>
          <w:ilvl w:val="0"/>
          <w:numId w:val="5"/>
        </w:numPr>
        <w:spacing w:after="0" w:line="240" w:lineRule="auto"/>
        <w:ind w:firstLine="131"/>
        <w:contextualSpacing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  <w:r w:rsidRPr="00E308D3">
        <w:rPr>
          <w:rFonts w:ascii="Times New Roman" w:hAnsi="Times New Roman"/>
          <w:kern w:val="2"/>
          <w:sz w:val="28"/>
          <w:szCs w:val="28"/>
          <w:lang w:val="kk-KZ"/>
        </w:rPr>
        <w:t xml:space="preserve">Преподаватель педагогики и психологии Махамбетова А.А автор учебно-методического комплекса </w:t>
      </w:r>
      <w:r w:rsidRPr="00E308D3">
        <w:rPr>
          <w:rFonts w:ascii="Times New Roman" w:hAnsi="Times New Roman"/>
          <w:kern w:val="2"/>
          <w:sz w:val="28"/>
          <w:szCs w:val="28"/>
        </w:rPr>
        <w:t>«</w:t>
      </w:r>
      <w:r w:rsidRPr="00E308D3">
        <w:rPr>
          <w:rFonts w:ascii="Times New Roman" w:hAnsi="Times New Roman"/>
          <w:kern w:val="2"/>
          <w:sz w:val="28"/>
          <w:szCs w:val="28"/>
          <w:lang w:val="kk-KZ"/>
        </w:rPr>
        <w:t xml:space="preserve">Педагогикалық этика негіздері» </w:t>
      </w:r>
    </w:p>
    <w:p w:rsidR="00E308D3" w:rsidRPr="00E308D3" w:rsidRDefault="00E308D3" w:rsidP="00E308D3">
      <w:pPr>
        <w:numPr>
          <w:ilvl w:val="0"/>
          <w:numId w:val="5"/>
        </w:numPr>
        <w:spacing w:after="0" w:line="240" w:lineRule="auto"/>
        <w:ind w:firstLine="131"/>
        <w:contextualSpacing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  <w:r w:rsidRPr="00E308D3">
        <w:rPr>
          <w:rFonts w:ascii="Times New Roman" w:hAnsi="Times New Roman"/>
          <w:kern w:val="2"/>
          <w:sz w:val="28"/>
          <w:szCs w:val="28"/>
          <w:lang w:val="kk-KZ"/>
        </w:rPr>
        <w:t xml:space="preserve">Преподаватель педагогики и психологии Махамбетова А.А автор учебно-методического комплекса </w:t>
      </w:r>
      <w:r w:rsidRPr="00E308D3">
        <w:rPr>
          <w:rFonts w:ascii="Times New Roman" w:hAnsi="Times New Roman"/>
          <w:kern w:val="2"/>
          <w:sz w:val="28"/>
          <w:szCs w:val="28"/>
        </w:rPr>
        <w:t>«</w:t>
      </w:r>
      <w:r w:rsidRPr="00E308D3">
        <w:rPr>
          <w:rFonts w:ascii="Times New Roman" w:hAnsi="Times New Roman"/>
          <w:kern w:val="2"/>
          <w:sz w:val="28"/>
          <w:szCs w:val="28"/>
          <w:lang w:val="kk-KZ"/>
        </w:rPr>
        <w:t xml:space="preserve">Этнопедагогика» </w:t>
      </w:r>
    </w:p>
    <w:p w:rsidR="00E308D3" w:rsidRPr="00E308D3" w:rsidRDefault="00E308D3" w:rsidP="00E308D3">
      <w:pPr>
        <w:numPr>
          <w:ilvl w:val="0"/>
          <w:numId w:val="5"/>
        </w:numPr>
        <w:spacing w:after="0" w:line="240" w:lineRule="auto"/>
        <w:ind w:firstLine="131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308D3">
        <w:rPr>
          <w:rFonts w:ascii="Times New Roman" w:hAnsi="Times New Roman"/>
          <w:kern w:val="2"/>
          <w:sz w:val="28"/>
          <w:szCs w:val="28"/>
          <w:lang w:val="kk-KZ"/>
        </w:rPr>
        <w:t xml:space="preserve">Преподаватель педагогики и психологии Махамбетова А.А. автор учебного пособия </w:t>
      </w:r>
      <w:r w:rsidRPr="00E308D3">
        <w:rPr>
          <w:rFonts w:ascii="Times New Roman" w:hAnsi="Times New Roman"/>
          <w:kern w:val="2"/>
          <w:sz w:val="28"/>
          <w:szCs w:val="28"/>
        </w:rPr>
        <w:t>«</w:t>
      </w:r>
      <w:r w:rsidRPr="00E308D3">
        <w:rPr>
          <w:rFonts w:ascii="Times New Roman" w:hAnsi="Times New Roman"/>
          <w:kern w:val="2"/>
          <w:sz w:val="28"/>
          <w:szCs w:val="28"/>
          <w:lang w:val="kk-KZ"/>
        </w:rPr>
        <w:t>Отбасылық өзара қарым-қатынастың психологиялық мәселелері»</w:t>
      </w:r>
      <w:r>
        <w:rPr>
          <w:rFonts w:ascii="Times New Roman" w:hAnsi="Times New Roman"/>
          <w:kern w:val="2"/>
          <w:sz w:val="28"/>
          <w:szCs w:val="28"/>
          <w:lang w:val="kk-KZ"/>
        </w:rPr>
        <w:t>.</w:t>
      </w:r>
      <w:r w:rsidRPr="00E308D3">
        <w:rPr>
          <w:rFonts w:ascii="Times New Roman" w:hAnsi="Times New Roman"/>
          <w:kern w:val="2"/>
          <w:sz w:val="28"/>
          <w:szCs w:val="28"/>
          <w:lang w:val="kk-KZ"/>
        </w:rPr>
        <w:t xml:space="preserve"> </w:t>
      </w:r>
    </w:p>
    <w:p w:rsidR="006E512D" w:rsidRPr="00E308D3" w:rsidRDefault="006E512D" w:rsidP="006E512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E512D" w:rsidRPr="006E512D" w:rsidRDefault="006E512D" w:rsidP="006E512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12D" w:rsidRPr="006E512D" w:rsidRDefault="006E512D" w:rsidP="006E51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12D">
        <w:rPr>
          <w:rFonts w:ascii="Times New Roman" w:hAnsi="Times New Roman" w:cs="Times New Roman"/>
          <w:b/>
          <w:sz w:val="28"/>
          <w:szCs w:val="28"/>
        </w:rPr>
        <w:t>Обобщение педагогического опыта</w:t>
      </w:r>
    </w:p>
    <w:p w:rsidR="006E512D" w:rsidRPr="006E512D" w:rsidRDefault="006E512D" w:rsidP="006E512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12D" w:rsidRPr="006E512D" w:rsidRDefault="006E512D" w:rsidP="006E51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>Преподаватели колледжа владеют педагогическими технологиями, добиваются высоких результатов в обучении.</w:t>
      </w:r>
    </w:p>
    <w:p w:rsidR="00E308D3" w:rsidRPr="00E308D3" w:rsidRDefault="006E512D" w:rsidP="00E308D3">
      <w:pPr>
        <w:pStyle w:val="a3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 Консультации для своих коллег, выступления на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внутриколледжных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семинарах, проведённых в рамках Фестиваля педагогических идей, предметных недель цикловых комиссий, научно-практические конференции преподавателей и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студентов  позволяют</w:t>
      </w:r>
      <w:proofErr w:type="gramEnd"/>
      <w:r w:rsidRPr="006E512D">
        <w:rPr>
          <w:rFonts w:ascii="Times New Roman" w:hAnsi="Times New Roman" w:cs="Times New Roman"/>
          <w:sz w:val="28"/>
          <w:szCs w:val="28"/>
        </w:rPr>
        <w:t xml:space="preserve"> поделиться своими находками и помочь другим найти наиболее оптимальные варианты организации пед</w:t>
      </w:r>
      <w:r w:rsidR="00E308D3">
        <w:rPr>
          <w:rFonts w:ascii="Times New Roman" w:hAnsi="Times New Roman" w:cs="Times New Roman"/>
          <w:sz w:val="28"/>
          <w:szCs w:val="28"/>
        </w:rPr>
        <w:t>агогической деятельности. В 2020-2021</w:t>
      </w:r>
      <w:r w:rsidRPr="006E512D">
        <w:rPr>
          <w:rFonts w:ascii="Times New Roman" w:hAnsi="Times New Roman" w:cs="Times New Roman"/>
          <w:sz w:val="28"/>
          <w:szCs w:val="28"/>
        </w:rPr>
        <w:t xml:space="preserve"> учебном году методическим кабинетом обо</w:t>
      </w:r>
      <w:r w:rsidR="00E308D3">
        <w:rPr>
          <w:rFonts w:ascii="Times New Roman" w:hAnsi="Times New Roman" w:cs="Times New Roman"/>
          <w:sz w:val="28"/>
          <w:szCs w:val="28"/>
        </w:rPr>
        <w:t xml:space="preserve">бщён опыт </w:t>
      </w:r>
      <w:proofErr w:type="gramStart"/>
      <w:r w:rsidR="00E308D3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E308D3" w:rsidRPr="00AB23D9">
        <w:t xml:space="preserve"> </w:t>
      </w:r>
      <w:r w:rsidR="00E308D3" w:rsidRPr="00E308D3">
        <w:rPr>
          <w:rFonts w:ascii="Times New Roman" w:hAnsi="Times New Roman" w:cs="Times New Roman"/>
          <w:sz w:val="28"/>
          <w:szCs w:val="28"/>
        </w:rPr>
        <w:t>преподаватель</w:t>
      </w:r>
      <w:proofErr w:type="gramEnd"/>
      <w:r w:rsidR="00E308D3" w:rsidRPr="00E308D3">
        <w:rPr>
          <w:rFonts w:ascii="Times New Roman" w:hAnsi="Times New Roman" w:cs="Times New Roman"/>
          <w:sz w:val="28"/>
          <w:szCs w:val="28"/>
        </w:rPr>
        <w:t xml:space="preserve"> специальных дисциплин </w:t>
      </w:r>
      <w:proofErr w:type="spellStart"/>
      <w:r w:rsidR="00E308D3" w:rsidRPr="00E308D3">
        <w:rPr>
          <w:rFonts w:ascii="Times New Roman" w:hAnsi="Times New Roman" w:cs="Times New Roman"/>
          <w:sz w:val="28"/>
          <w:szCs w:val="28"/>
        </w:rPr>
        <w:t>Ишманова</w:t>
      </w:r>
      <w:proofErr w:type="spellEnd"/>
      <w:r w:rsidR="00E308D3" w:rsidRPr="00E308D3">
        <w:rPr>
          <w:rFonts w:ascii="Times New Roman" w:hAnsi="Times New Roman" w:cs="Times New Roman"/>
          <w:sz w:val="28"/>
          <w:szCs w:val="28"/>
        </w:rPr>
        <w:t xml:space="preserve"> А.М.  обобщила свой опыт на международной научно-практической конференции по теме «Онлайн-обучение устному переводу: проблемы и решения»;</w:t>
      </w:r>
    </w:p>
    <w:p w:rsidR="0037585D" w:rsidRPr="0037585D" w:rsidRDefault="0037585D" w:rsidP="006E512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585D" w:rsidRPr="0037585D" w:rsidRDefault="0037585D" w:rsidP="0037585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85D">
        <w:rPr>
          <w:rFonts w:ascii="Times New Roman" w:hAnsi="Times New Roman" w:cs="Times New Roman"/>
          <w:b/>
          <w:sz w:val="28"/>
          <w:szCs w:val="28"/>
        </w:rPr>
        <w:t>Наставничество</w:t>
      </w:r>
    </w:p>
    <w:p w:rsidR="0037585D" w:rsidRDefault="0037585D" w:rsidP="0037585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7585D" w:rsidRPr="0037585D" w:rsidRDefault="0037585D" w:rsidP="00E308D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37585D" w:rsidRPr="0037585D" w:rsidSect="00ED1DEC">
          <w:type w:val="continuous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  <w:r w:rsidRPr="0037585D">
        <w:rPr>
          <w:rFonts w:ascii="Times New Roman" w:hAnsi="Times New Roman" w:cs="Times New Roman"/>
          <w:sz w:val="28"/>
          <w:szCs w:val="28"/>
        </w:rPr>
        <w:t xml:space="preserve">Проводятся мероприятия по оказанию методической помощи молодым преподавателям путем организации наставничества и работы школы молодого педагога. В 2020 – 2021 учебном году </w:t>
      </w:r>
      <w:proofErr w:type="gramStart"/>
      <w:r w:rsidRPr="0037585D">
        <w:rPr>
          <w:rFonts w:ascii="Times New Roman" w:hAnsi="Times New Roman" w:cs="Times New Roman"/>
          <w:sz w:val="28"/>
          <w:szCs w:val="28"/>
        </w:rPr>
        <w:t>прибыли  1</w:t>
      </w:r>
      <w:proofErr w:type="gramEnd"/>
      <w:r w:rsidRPr="0037585D">
        <w:rPr>
          <w:rFonts w:ascii="Times New Roman" w:hAnsi="Times New Roman" w:cs="Times New Roman"/>
          <w:sz w:val="28"/>
          <w:szCs w:val="28"/>
        </w:rPr>
        <w:t xml:space="preserve"> преподаватель ( </w:t>
      </w:r>
      <w:proofErr w:type="spellStart"/>
      <w:r w:rsidRPr="0037585D">
        <w:rPr>
          <w:rFonts w:ascii="Times New Roman" w:hAnsi="Times New Roman" w:cs="Times New Roman"/>
          <w:sz w:val="28"/>
          <w:szCs w:val="28"/>
        </w:rPr>
        <w:t>Досымханов</w:t>
      </w:r>
      <w:proofErr w:type="spellEnd"/>
      <w:r w:rsidRPr="0037585D">
        <w:rPr>
          <w:rFonts w:ascii="Times New Roman" w:hAnsi="Times New Roman" w:cs="Times New Roman"/>
          <w:sz w:val="28"/>
          <w:szCs w:val="28"/>
        </w:rPr>
        <w:t xml:space="preserve"> А.А.).</w:t>
      </w:r>
      <w:r w:rsidRPr="0037585D">
        <w:rPr>
          <w:rFonts w:ascii="Times New Roman" w:hAnsi="Times New Roman" w:cs="Times New Roman"/>
        </w:rPr>
        <w:t xml:space="preserve">      </w:t>
      </w:r>
      <w:r w:rsidRPr="0037585D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Методическим кабинетом колледжа разрабатываются рекомендации в помощь преподавателям, выпу</w:t>
      </w:r>
      <w:r w:rsidR="00E308D3">
        <w:rPr>
          <w:rFonts w:ascii="Times New Roman" w:eastAsia="Times New Roman" w:hAnsi="Times New Roman" w:cs="Times New Roman"/>
          <w:color w:val="000000"/>
          <w:sz w:val="28"/>
          <w:szCs w:val="28"/>
        </w:rPr>
        <w:t>скаются методические бюллетени.</w:t>
      </w:r>
    </w:p>
    <w:p w:rsidR="006E512D" w:rsidRPr="006E512D" w:rsidRDefault="00E308D3" w:rsidP="00E308D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</w:t>
      </w:r>
      <w:r w:rsidR="00106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6E512D" w:rsidRPr="006E5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методической работы</w:t>
      </w:r>
    </w:p>
    <w:p w:rsidR="006E512D" w:rsidRDefault="00E308D3" w:rsidP="006E512D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2021-2022</w:t>
      </w:r>
      <w:r w:rsidR="006E512D" w:rsidRPr="006E5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E174D3" w:rsidRPr="006E512D" w:rsidRDefault="00E174D3" w:rsidP="006E512D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4D3" w:rsidRPr="00781EDF" w:rsidRDefault="00E174D3" w:rsidP="00E17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1EDF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3 года</w:t>
      </w:r>
      <w:r w:rsidRPr="00781EDF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781E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«Инновационные технологии – как средства</w:t>
      </w:r>
      <w:r w:rsidRPr="00C349F0">
        <w:rPr>
          <w:rFonts w:ascii="Times New Roman" w:hAnsi="Times New Roman" w:cs="Times New Roman"/>
          <w:sz w:val="28"/>
          <w:szCs w:val="28"/>
        </w:rPr>
        <w:t xml:space="preserve"> достижения высокого уровня профессиональной компетенции специалистов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4D3" w:rsidRPr="00781EDF" w:rsidRDefault="00E174D3" w:rsidP="00E17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1EDF">
        <w:rPr>
          <w:rFonts w:ascii="Times New Roman" w:hAnsi="Times New Roman" w:cs="Times New Roman"/>
          <w:b/>
          <w:sz w:val="28"/>
          <w:szCs w:val="28"/>
          <w:u w:val="single"/>
        </w:rPr>
        <w:t>Стратегическая цель: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1D7">
        <w:rPr>
          <w:rFonts w:ascii="Times New Roman" w:hAnsi="Times New Roman" w:cs="Times New Roman"/>
          <w:sz w:val="28"/>
          <w:szCs w:val="28"/>
        </w:rPr>
        <w:t xml:space="preserve">Формирование общих и профессиональных компетенций субъектов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процесса через интеграцию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современных  инновационных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174D3" w:rsidRPr="00781EDF" w:rsidRDefault="00E174D3" w:rsidP="00E17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1EDF">
        <w:rPr>
          <w:rFonts w:ascii="Times New Roman" w:hAnsi="Times New Roman" w:cs="Times New Roman"/>
          <w:b/>
          <w:sz w:val="28"/>
          <w:szCs w:val="28"/>
          <w:u w:val="single"/>
        </w:rPr>
        <w:t>Цели: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1.Повышение уровня профессиональной компетенции педагогических кадров.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Внедрение в образовательный процесс инновационных технологий.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методической работы колледжа в системе интеграции современных инновационных технологий.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исследовательской работы преподавателей и студентов по приоритетным направлениям.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5.Стимулирование инновационной деятельности преподавателей колледжа в условиях реализации Государственного стандарта.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4D3" w:rsidRPr="00781EDF" w:rsidRDefault="00E174D3" w:rsidP="00E17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1EDF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1.Совершенствовать методический уровень педагогов в овладении новыми педагогическими технологиями, моделированию мотивации достижения успеха;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Привести в систему работу со студентами, имеющими повышенные интеллектуальные способности;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Продолжить работу по обобщению и распространению передового педагогического опыта;</w:t>
      </w:r>
    </w:p>
    <w:p w:rsidR="00E174D3" w:rsidRPr="00301AA4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4.Пополнять методический кабинет необходимым информационным материалом для оказания помощи педагогам в работе.</w:t>
      </w:r>
    </w:p>
    <w:p w:rsidR="00E174D3" w:rsidRDefault="00E174D3" w:rsidP="00E174D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174D3" w:rsidRDefault="00E174D3" w:rsidP="00E17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174D3" w:rsidRDefault="00E174D3" w:rsidP="00E17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4D3" w:rsidRPr="000172D0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методической службы на 2021-2022</w:t>
      </w:r>
      <w:r w:rsidRPr="000172D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174D3" w:rsidRPr="000172D0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0172D0">
        <w:rPr>
          <w:rFonts w:ascii="Times New Roman" w:hAnsi="Times New Roman" w:cs="Times New Roman"/>
          <w:sz w:val="28"/>
          <w:szCs w:val="28"/>
          <w:u w:val="single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2D0">
        <w:rPr>
          <w:rFonts w:ascii="Times New Roman" w:hAnsi="Times New Roman" w:cs="Times New Roman"/>
          <w:sz w:val="28"/>
          <w:szCs w:val="28"/>
        </w:rPr>
        <w:t>Инновационные</w:t>
      </w:r>
      <w:proofErr w:type="gramEnd"/>
      <w:r w:rsidRPr="000172D0">
        <w:rPr>
          <w:rFonts w:ascii="Times New Roman" w:hAnsi="Times New Roman" w:cs="Times New Roman"/>
          <w:sz w:val="28"/>
          <w:szCs w:val="28"/>
        </w:rPr>
        <w:t xml:space="preserve"> подходы в обучении.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885" w:type="dxa"/>
        <w:tblLook w:val="04A0" w:firstRow="1" w:lastRow="0" w:firstColumn="1" w:lastColumn="0" w:noHBand="0" w:noVBand="1"/>
      </w:tblPr>
      <w:tblGrid>
        <w:gridCol w:w="1871"/>
        <w:gridCol w:w="1962"/>
        <w:gridCol w:w="2131"/>
        <w:gridCol w:w="2334"/>
        <w:gridCol w:w="1932"/>
      </w:tblGrid>
      <w:tr w:rsidR="00E174D3" w:rsidTr="00503A2A">
        <w:tc>
          <w:tcPr>
            <w:tcW w:w="1888" w:type="dxa"/>
          </w:tcPr>
          <w:p w:rsidR="00E174D3" w:rsidRPr="00D10F68" w:rsidRDefault="00E174D3" w:rsidP="00503A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Тема</w:t>
            </w:r>
          </w:p>
        </w:tc>
        <w:tc>
          <w:tcPr>
            <w:tcW w:w="1979" w:type="dxa"/>
          </w:tcPr>
          <w:p w:rsidR="00E174D3" w:rsidRPr="00D10F68" w:rsidRDefault="00E174D3" w:rsidP="00503A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2149" w:type="dxa"/>
          </w:tcPr>
          <w:p w:rsidR="00E174D3" w:rsidRPr="00D10F68" w:rsidRDefault="00E174D3" w:rsidP="0050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492" w:type="dxa"/>
          </w:tcPr>
          <w:p w:rsidR="00E174D3" w:rsidRPr="00D10F68" w:rsidRDefault="00E174D3" w:rsidP="0050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</w:t>
            </w:r>
          </w:p>
        </w:tc>
        <w:tc>
          <w:tcPr>
            <w:tcW w:w="1948" w:type="dxa"/>
          </w:tcPr>
          <w:p w:rsidR="00E174D3" w:rsidRPr="00D10F68" w:rsidRDefault="00E174D3" w:rsidP="0050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E174D3" w:rsidTr="00503A2A">
        <w:tc>
          <w:tcPr>
            <w:tcW w:w="1888" w:type="dxa"/>
          </w:tcPr>
          <w:p w:rsidR="00E174D3" w:rsidRPr="00D10F68" w:rsidRDefault="00E174D3" w:rsidP="0050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Инновационные подходы в обучении.</w:t>
            </w:r>
          </w:p>
          <w:p w:rsidR="00E174D3" w:rsidRPr="00D10F68" w:rsidRDefault="00E174D3" w:rsidP="00503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D3" w:rsidRPr="00D10F68" w:rsidRDefault="00E174D3" w:rsidP="00503A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9" w:type="dxa"/>
          </w:tcPr>
          <w:p w:rsidR="00E174D3" w:rsidRPr="00D10F68" w:rsidRDefault="00E174D3" w:rsidP="0050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Внедрение в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овательный процесс инновационных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  <w:p w:rsidR="00E174D3" w:rsidRPr="00D10F68" w:rsidRDefault="00E174D3" w:rsidP="00503A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</w:tcPr>
          <w:p w:rsidR="00E174D3" w:rsidRPr="00D10F68" w:rsidRDefault="00E174D3" w:rsidP="00503A2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1.Повышение уровня профессионализма преподавателей.</w:t>
            </w:r>
          </w:p>
          <w:p w:rsidR="00E174D3" w:rsidRPr="00D10F68" w:rsidRDefault="00E174D3" w:rsidP="00503A2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2.Инновационная деятельность.</w:t>
            </w:r>
          </w:p>
          <w:p w:rsidR="00E174D3" w:rsidRPr="00D10F68" w:rsidRDefault="00E174D3" w:rsidP="00503A2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3.Диагностическая и контрольно-коррекционная деятельность.</w:t>
            </w:r>
          </w:p>
          <w:p w:rsidR="00E174D3" w:rsidRPr="00D10F68" w:rsidRDefault="00E174D3" w:rsidP="00503A2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 Информационное обеспечение.</w:t>
            </w:r>
          </w:p>
          <w:p w:rsidR="00E174D3" w:rsidRPr="00D10F68" w:rsidRDefault="00E174D3" w:rsidP="00503A2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92" w:type="dxa"/>
          </w:tcPr>
          <w:p w:rsidR="00E174D3" w:rsidRPr="00D10F68" w:rsidRDefault="00E174D3" w:rsidP="0050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1.Применение информационно- коммуникационных технологий на основе дидактического усовершенствования и </w:t>
            </w:r>
            <w:proofErr w:type="spellStart"/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реконструирования</w:t>
            </w:r>
            <w:proofErr w:type="spellEnd"/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материала.</w:t>
            </w:r>
          </w:p>
          <w:p w:rsidR="00E174D3" w:rsidRPr="00D10F68" w:rsidRDefault="00E174D3" w:rsidP="0050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2.Интерактивные методы обучения.</w:t>
            </w:r>
          </w:p>
          <w:p w:rsidR="00E174D3" w:rsidRDefault="00E174D3" w:rsidP="0050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3.Работа в паре и группе как одна из эффективных форм в обучении и преподавании</w:t>
            </w:r>
          </w:p>
          <w:p w:rsidR="00E174D3" w:rsidRPr="00D10F68" w:rsidRDefault="00E174D3" w:rsidP="00503A2A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948" w:type="dxa"/>
          </w:tcPr>
          <w:p w:rsidR="00E174D3" w:rsidRPr="00D10F68" w:rsidRDefault="00E174D3" w:rsidP="0050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Создание среды управленческого взаимодействия.</w:t>
            </w:r>
          </w:p>
          <w:p w:rsidR="00E174D3" w:rsidRPr="00D10F68" w:rsidRDefault="00E174D3" w:rsidP="00503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D3" w:rsidRPr="00D10F68" w:rsidRDefault="00E174D3" w:rsidP="00503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D3" w:rsidRPr="00D10F68" w:rsidRDefault="00E174D3" w:rsidP="0050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Презентация приемов, методик, технологий.</w:t>
            </w:r>
          </w:p>
          <w:p w:rsidR="00E174D3" w:rsidRPr="00D10F68" w:rsidRDefault="00E174D3" w:rsidP="00503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D3" w:rsidRPr="00D10F68" w:rsidRDefault="00E174D3" w:rsidP="0050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Рекомендации.</w:t>
            </w:r>
          </w:p>
        </w:tc>
      </w:tr>
    </w:tbl>
    <w:p w:rsidR="00E174D3" w:rsidRDefault="00E174D3" w:rsidP="00E17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936C75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E174D3" w:rsidRDefault="00E174D3" w:rsidP="00936C75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E174D3" w:rsidRDefault="00E174D3" w:rsidP="00936C75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E174D3" w:rsidRDefault="00E174D3" w:rsidP="00936C75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E174D3" w:rsidRDefault="00E174D3" w:rsidP="00936C75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E174D3" w:rsidRDefault="00E174D3" w:rsidP="00936C75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E174D3" w:rsidRDefault="00E174D3" w:rsidP="00936C75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6E512D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  <w:r w:rsidR="006E512D" w:rsidRPr="00C85B27">
        <w:rPr>
          <w:rFonts w:ascii="Times New Roman" w:hAnsi="Times New Roman" w:cs="Times New Roman"/>
          <w:sz w:val="28"/>
          <w:szCs w:val="28"/>
        </w:rPr>
        <w:t>    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E5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</w:t>
      </w:r>
    </w:p>
    <w:tbl>
      <w:tblPr>
        <w:tblW w:w="10044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2013"/>
        <w:gridCol w:w="3141"/>
        <w:gridCol w:w="2858"/>
      </w:tblGrid>
      <w:tr w:rsidR="00DF5DC5" w:rsidRPr="00995A7A" w:rsidTr="00DF5DC5"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Индикаторы/Конечный результат</w:t>
            </w:r>
          </w:p>
        </w:tc>
        <w:tc>
          <w:tcPr>
            <w:tcW w:w="2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512D" w:rsidRPr="00995A7A" w:rsidTr="00DF5DC5">
        <w:trPr>
          <w:trHeight w:val="70"/>
        </w:trPr>
        <w:tc>
          <w:tcPr>
            <w:tcW w:w="100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Организационные вопросы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1.Продолжить работу по сбору и оформлению материалов, методических разработок, докладов, открытых уроков.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материалы: методички, планы открытых уроков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 председатели ЦК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Продолжить работу по оформлению и накоплению результатов индивидуальной работы преподавателей по теме самообразования.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C2B2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 преподавателей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 председатели ЦК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E512D" w:rsidRPr="00995A7A" w:rsidTr="00DF5DC5">
        <w:tc>
          <w:tcPr>
            <w:tcW w:w="100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Работа по повышению квалификации преподавателей</w:t>
            </w:r>
          </w:p>
        </w:tc>
      </w:tr>
      <w:tr w:rsidR="00DF5DC5" w:rsidRPr="00995A7A" w:rsidTr="00DF5DC5">
        <w:trPr>
          <w:trHeight w:val="1250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C2B2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1.Работа методическими рекомендациями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помощь преподавателю: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разработке рабочих программ;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разработке тем дипломных и курсовых проектов;</w:t>
            </w:r>
          </w:p>
          <w:p w:rsidR="006E512D" w:rsidRPr="00995A7A" w:rsidRDefault="00DC2B2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проведению открытых уроков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-изучению положительного опыта преподавателей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</w:t>
            </w:r>
            <w:r w:rsidR="00DC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 председатели ЦМК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</w:t>
            </w:r>
            <w:r w:rsidR="00DC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абота с </w:t>
            </w:r>
            <w:r w:rsidR="00E1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</w:t>
            </w:r>
            <w:r w:rsidR="00DC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Заполненные позиции </w:t>
            </w:r>
            <w:r w:rsidR="00E1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</w:t>
            </w: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C2B2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Методист, председатели ЦК, преподаватели 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B25" w:rsidRPr="00936C75" w:rsidRDefault="006E512D" w:rsidP="00DC2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DC2B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</w:t>
            </w:r>
            <w:r w:rsidR="00DC2B25" w:rsidRPr="00DC2B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</w:t>
            </w:r>
            <w:r w:rsidR="00E174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ользования новых технологий</w:t>
            </w:r>
            <w:r w:rsidR="00DC2B25" w:rsidRPr="00DC2B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учебном и воспитательном процессах</w:t>
            </w:r>
            <w:r w:rsidR="00DC2B25" w:rsidRPr="00936C75">
              <w:rPr>
                <w:rFonts w:ascii="Times New Roman" w:hAnsi="Times New Roman" w:cs="Times New Roman"/>
                <w:b/>
                <w:sz w:val="28"/>
                <w:szCs w:val="28"/>
              </w:rPr>
              <w:t>  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</w:t>
            </w:r>
            <w:r w:rsidR="00DC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 на урока</w:t>
            </w:r>
            <w:r w:rsidR="00E1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 новых технологий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C2B25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Методист, председатели ЦК, преподаватели 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4.Проведение открытых уроков, привлечение молодых преподавателей к проведению и обсуждению открытых уроков и внеклассных мероприятий.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разработки открытых уроков, анализ уроков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C2B2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Председатели Ц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Методические семинары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Декабрь,февраль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апрель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Протоколы семинаров, материалы, методические разрабо</w:t>
            </w:r>
            <w:r w:rsidR="00D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тки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методист, </w:t>
            </w:r>
            <w:proofErr w:type="spellStart"/>
            <w:proofErr w:type="gramStart"/>
            <w:r w:rsidR="00D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преподаватели,</w:t>
            </w: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r w:rsidR="00D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proofErr w:type="gramEnd"/>
            <w:r w:rsidR="00D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предметники</w:t>
            </w:r>
          </w:p>
        </w:tc>
      </w:tr>
      <w:tr w:rsidR="006E512D" w:rsidRPr="00995A7A" w:rsidTr="00DF5DC5">
        <w:tc>
          <w:tcPr>
            <w:tcW w:w="100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Пропаганда передового педагогического опыта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1.Творческие отчеты цикловых комиссии.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Печатная продукция, отчеты ЦК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 председатели ЦК</w:t>
            </w:r>
          </w:p>
        </w:tc>
      </w:tr>
      <w:tr w:rsidR="00DF5DC5" w:rsidRPr="00995A7A" w:rsidTr="00DF5DC5">
        <w:trPr>
          <w:trHeight w:val="1482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2.Открытые уроки преподавателей (согласно плана проведения открытых уроков)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разработки уроков, методические разработки фестиваля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Методист, председатели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ЦК,преподаватели</w:t>
            </w:r>
            <w:proofErr w:type="spellEnd"/>
            <w:proofErr w:type="gramEnd"/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3.Аттестация преподавателей.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аттестации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 зам. руководителя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УР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4.Обобщение опыта преподавателей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опыта, творческие отчеты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Методист,председатель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DF5DC5" w:rsidRPr="00995A7A" w:rsidTr="00DF5DC5">
        <w:trPr>
          <w:trHeight w:val="954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5.Участие ИПР в работе дискуссионных площадок в качестве докладчика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DC5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Выступление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областных,республиканских</w:t>
            </w:r>
            <w:proofErr w:type="spellEnd"/>
            <w:proofErr w:type="gramEnd"/>
          </w:p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буклеты, мастер-классы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Преподаватели</w:t>
            </w:r>
          </w:p>
        </w:tc>
      </w:tr>
      <w:tr w:rsidR="006E512D" w:rsidRPr="00995A7A" w:rsidTr="00DF5DC5">
        <w:trPr>
          <w:trHeight w:val="471"/>
        </w:trPr>
        <w:tc>
          <w:tcPr>
            <w:tcW w:w="100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Научно - методическая и исследовательская деятельность преподавателей и студентов</w:t>
            </w:r>
          </w:p>
        </w:tc>
      </w:tr>
      <w:tr w:rsidR="00DF5DC5" w:rsidRPr="00995A7A" w:rsidTr="00DF5DC5">
        <w:trPr>
          <w:trHeight w:val="954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1.Создание научного общества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студентов</w:t>
            </w:r>
          </w:p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«НОУ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участия студентов в конкурсах, олимпиадах, конференциях различного уровня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Методист, председатели ЦК, преподаватели </w:t>
            </w:r>
          </w:p>
        </w:tc>
      </w:tr>
    </w:tbl>
    <w:p w:rsidR="006E512D" w:rsidRPr="00995A7A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95A7A">
        <w:rPr>
          <w:rFonts w:eastAsia="Times New Roman" w:cs="Times New Roman"/>
          <w:color w:val="000000"/>
          <w:sz w:val="24"/>
          <w:szCs w:val="24"/>
        </w:rPr>
        <w:t> </w:t>
      </w:r>
    </w:p>
    <w:p w:rsidR="005722AE" w:rsidRDefault="005722AE" w:rsidP="00936C75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722AE" w:rsidRDefault="005722AE" w:rsidP="00936C75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722AE" w:rsidRDefault="005722AE" w:rsidP="00936C75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722AE" w:rsidRDefault="005722AE" w:rsidP="00936C75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722AE" w:rsidRDefault="005722AE" w:rsidP="00936C75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6C75" w:rsidRPr="006E512D" w:rsidRDefault="005722AE" w:rsidP="00936C7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 xml:space="preserve">                          </w:t>
      </w:r>
      <w:r w:rsidR="00936C75" w:rsidRPr="006E5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Методическая служба в колледже</w:t>
      </w:r>
    </w:p>
    <w:p w:rsidR="00936C75" w:rsidRDefault="005722AE" w:rsidP="00936C7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</w:t>
      </w:r>
      <w:bookmarkStart w:id="0" w:name="_GoBack"/>
      <w:bookmarkEnd w:id="0"/>
      <w:r w:rsidR="00936C75" w:rsidRPr="006E512D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Координационный орган - Методический совет</w:t>
      </w:r>
    </w:p>
    <w:p w:rsidR="00746AAB" w:rsidRDefault="00746AAB" w:rsidP="00936C7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6B04" w:rsidRDefault="00106B04" w:rsidP="00746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B04" w:rsidRDefault="00106B04" w:rsidP="00746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AAB" w:rsidRPr="00530ECD" w:rsidRDefault="00746AAB" w:rsidP="00746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ECD">
        <w:rPr>
          <w:rFonts w:ascii="Times New Roman" w:hAnsi="Times New Roman" w:cs="Times New Roman"/>
          <w:b/>
          <w:sz w:val="28"/>
          <w:szCs w:val="28"/>
        </w:rPr>
        <w:t>План работы методического совета</w:t>
      </w:r>
    </w:p>
    <w:p w:rsidR="00746AAB" w:rsidRPr="00530ECD" w:rsidRDefault="00746AAB" w:rsidP="00746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4080"/>
        <w:gridCol w:w="2126"/>
        <w:gridCol w:w="2835"/>
      </w:tblGrid>
      <w:tr w:rsidR="00746AAB" w:rsidRPr="00530ECD" w:rsidTr="00D148DB">
        <w:tc>
          <w:tcPr>
            <w:tcW w:w="593" w:type="dxa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80" w:type="dxa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="00D14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исполнения</w:t>
            </w:r>
          </w:p>
        </w:tc>
        <w:tc>
          <w:tcPr>
            <w:tcW w:w="2835" w:type="dxa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080" w:type="dxa"/>
          </w:tcPr>
          <w:p w:rsidR="00746AAB" w:rsidRDefault="00746AAB" w:rsidP="00ED1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планов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методического совета, цикловых комиссий. </w:t>
            </w:r>
          </w:p>
          <w:p w:rsidR="00746AAB" w:rsidRPr="00530ECD" w:rsidRDefault="00746AAB" w:rsidP="00ED1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обеспеченности учебно-программной документацией.</w:t>
            </w:r>
          </w:p>
        </w:tc>
        <w:tc>
          <w:tcPr>
            <w:tcW w:w="2126" w:type="dxa"/>
          </w:tcPr>
          <w:p w:rsidR="00746AAB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Члены  методического</w:t>
            </w:r>
            <w:proofErr w:type="gramEnd"/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цикловых комиссий: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- комиссии языковых дисциплин, физвоспитания и технологии;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- комиссии общественных, общеобразовательных дисциплин, педагогики и психологии;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- классных руководителей.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Руководители цикловых комиссий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Инструктивно-методические совещания.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о плану 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Диагностика педагогического труда преподавателей.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Руководители ЦК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школа профессионального становления.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о плану 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повышению педагогического мастерства преподавателей.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1. Организация работы преподавателей по индивидуальным темам, самообразования.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2. Посещение семинаров.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3. Курсовая подготовка преподавателей.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Индивидуальное собеседование с преподавателями.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Обобщение опыта преподавателей.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Члены метод. Совета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семинара.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 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административных контрольных работ.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о плану 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Изучение степени овладения преподавателями современных технологий, педагогической культурой.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системной методической помощи по 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осуществлению текущего, рубежного, итогового контроля качества образования. Экспертиза материалов.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педагогическим советам.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80" w:type="dxa"/>
          </w:tcPr>
          <w:p w:rsidR="00746AAB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методического совета, ЦК в качестве информации, основных вопросов в области образования.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</w:tr>
    </w:tbl>
    <w:p w:rsidR="00746AAB" w:rsidRDefault="00746AAB" w:rsidP="00746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AAB" w:rsidRDefault="00746AAB" w:rsidP="00746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AAB" w:rsidRPr="00CD50B1" w:rsidRDefault="00746AAB" w:rsidP="00746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AAB" w:rsidRPr="00D10F68" w:rsidRDefault="00746AAB" w:rsidP="00746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68">
        <w:rPr>
          <w:rFonts w:ascii="Times New Roman" w:hAnsi="Times New Roman" w:cs="Times New Roman"/>
          <w:b/>
          <w:sz w:val="28"/>
          <w:szCs w:val="28"/>
        </w:rPr>
        <w:t xml:space="preserve">План заседаний методического совета </w:t>
      </w:r>
    </w:p>
    <w:p w:rsidR="00746AAB" w:rsidRPr="007759DC" w:rsidRDefault="00746AAB" w:rsidP="00746AA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412"/>
        <w:gridCol w:w="1393"/>
        <w:gridCol w:w="2026"/>
        <w:gridCol w:w="1527"/>
      </w:tblGrid>
      <w:tr w:rsidR="00746AAB" w:rsidRPr="007759DC" w:rsidTr="00ED1DEC">
        <w:tc>
          <w:tcPr>
            <w:tcW w:w="560" w:type="dxa"/>
            <w:vAlign w:val="center"/>
          </w:tcPr>
          <w:p w:rsidR="00746AAB" w:rsidRPr="007759DC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9DC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412" w:type="dxa"/>
            <w:vAlign w:val="center"/>
          </w:tcPr>
          <w:p w:rsidR="00746AAB" w:rsidRPr="007759DC" w:rsidRDefault="00D148D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393" w:type="dxa"/>
            <w:vAlign w:val="center"/>
          </w:tcPr>
          <w:p w:rsidR="00746AAB" w:rsidRPr="007759DC" w:rsidRDefault="00D148D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026" w:type="dxa"/>
            <w:vAlign w:val="center"/>
          </w:tcPr>
          <w:p w:rsidR="00746AAB" w:rsidRPr="007759DC" w:rsidRDefault="00D148D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 / конечный результат</w:t>
            </w:r>
          </w:p>
        </w:tc>
        <w:tc>
          <w:tcPr>
            <w:tcW w:w="1527" w:type="dxa"/>
            <w:vAlign w:val="center"/>
          </w:tcPr>
          <w:p w:rsidR="00746AAB" w:rsidRPr="007759DC" w:rsidRDefault="00D148D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746AAB" w:rsidRPr="00D10F68" w:rsidTr="00ED1DEC">
        <w:tc>
          <w:tcPr>
            <w:tcW w:w="560" w:type="dxa"/>
            <w:vMerge w:val="restart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Итоги работы </w:t>
            </w:r>
            <w:r w:rsidR="00E174D3">
              <w:rPr>
                <w:rFonts w:ascii="Times New Roman" w:hAnsi="Times New Roman" w:cs="Times New Roman"/>
                <w:sz w:val="24"/>
                <w:szCs w:val="24"/>
              </w:rPr>
              <w:t>колледжа в 2020-2021</w:t>
            </w:r>
            <w:r w:rsidR="004B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учебном году и задачи по повышению эффективности качества образовательного процесса, его методи</w:t>
            </w:r>
            <w:r w:rsidR="00E174D3">
              <w:rPr>
                <w:rFonts w:ascii="Times New Roman" w:hAnsi="Times New Roman" w:cs="Times New Roman"/>
                <w:sz w:val="24"/>
                <w:szCs w:val="24"/>
              </w:rPr>
              <w:t>ческого обеспечения в новом 2021-2022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учебном году.</w:t>
            </w:r>
          </w:p>
        </w:tc>
        <w:tc>
          <w:tcPr>
            <w:tcW w:w="1393" w:type="dxa"/>
            <w:vMerge w:val="restart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26" w:type="dxa"/>
          </w:tcPr>
          <w:p w:rsidR="004B012A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Тезисы к выступлению</w:t>
            </w: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B012A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ам. руководителя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2. Обсуждение и рассмотрение рабочих учебных планов и программ; планов ЦК.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4B012A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B012A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ам. руководителя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3.Рассмотрение и изучение Правил аттестации педагогических работников 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7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746AAB" w:rsidRPr="00D10F68" w:rsidTr="00ED1DEC">
        <w:trPr>
          <w:trHeight w:val="661"/>
        </w:trPr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4.  Рассмотрение плана по повышению квалификации.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План повышения квалификации </w:t>
            </w:r>
          </w:p>
        </w:tc>
        <w:tc>
          <w:tcPr>
            <w:tcW w:w="1527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Утверждение плана проведения предметных недель.</w:t>
            </w:r>
          </w:p>
        </w:tc>
        <w:tc>
          <w:tcPr>
            <w:tcW w:w="1393" w:type="dxa"/>
            <w:vMerge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План проведения предметной недели</w:t>
            </w: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 w:val="restart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1. Информация о выполнении решения методического совета №1</w:t>
            </w:r>
          </w:p>
        </w:tc>
        <w:tc>
          <w:tcPr>
            <w:tcW w:w="1393" w:type="dxa"/>
            <w:vMerge w:val="restart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746AAB" w:rsidRPr="00D10F68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2. Обсуждение плана подготовки проведения педсовета.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746AAB" w:rsidRPr="00D10F68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527" w:type="dxa"/>
            <w:tcBorders>
              <w:top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3. Итоги результатов входного теста по языковым дисциплинам. Реализация закона «О языках в РК»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527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4. Самоанализы преподавателей, претендующих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  <w:proofErr w:type="gramEnd"/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документов</w:t>
            </w:r>
          </w:p>
        </w:tc>
        <w:tc>
          <w:tcPr>
            <w:tcW w:w="1527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Аттестуемые преподаватели </w:t>
            </w:r>
          </w:p>
        </w:tc>
      </w:tr>
      <w:tr w:rsidR="00746AAB" w:rsidRPr="00D10F68" w:rsidTr="00ED1DEC">
        <w:tc>
          <w:tcPr>
            <w:tcW w:w="560" w:type="dxa"/>
            <w:vMerge w:val="restart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1. Информация о выполнении решения методического совета №2</w:t>
            </w:r>
          </w:p>
        </w:tc>
        <w:tc>
          <w:tcPr>
            <w:tcW w:w="1393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к педсовету по итогам </w:t>
            </w:r>
            <w:r w:rsidRPr="00D10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семестра.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Проект выступления на педсовете.</w:t>
            </w:r>
          </w:p>
        </w:tc>
        <w:tc>
          <w:tcPr>
            <w:tcW w:w="1527" w:type="dxa"/>
            <w:tcBorders>
              <w:top w:val="single" w:sz="12" w:space="0" w:color="auto"/>
            </w:tcBorders>
          </w:tcPr>
          <w:p w:rsidR="00746AAB" w:rsidRPr="00D10F68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руководителя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</w:p>
        </w:tc>
      </w:tr>
      <w:tr w:rsidR="00746AAB" w:rsidRPr="00D10F68" w:rsidTr="00ED1DEC">
        <w:tc>
          <w:tcPr>
            <w:tcW w:w="560" w:type="dxa"/>
            <w:vMerge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. Анализ качества преподавания специальных </w:t>
            </w:r>
            <w:r w:rsidR="004B012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дисциплин.</w:t>
            </w:r>
          </w:p>
        </w:tc>
        <w:tc>
          <w:tcPr>
            <w:tcW w:w="1393" w:type="dxa"/>
            <w:vMerge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4B012A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4B012A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</w:tr>
      <w:tr w:rsidR="00746AAB" w:rsidRPr="00D10F68" w:rsidTr="00ED1DEC">
        <w:tc>
          <w:tcPr>
            <w:tcW w:w="560" w:type="dxa"/>
            <w:vMerge w:val="restart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1. Информация о выполнении решения методического совета №3</w:t>
            </w:r>
          </w:p>
        </w:tc>
        <w:tc>
          <w:tcPr>
            <w:tcW w:w="1393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2. Подготовка к педсовету.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7" w:type="dxa"/>
            <w:tcBorders>
              <w:top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3. Мониторинг эффективности воспитательной системы колледжа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527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руководителя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746AAB"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4.Итоги успеваемости </w:t>
            </w:r>
            <w:r w:rsidR="00746AAB" w:rsidRPr="00D10F68">
              <w:rPr>
                <w:rFonts w:ascii="Times New Roman" w:hAnsi="Times New Roman" w:cs="Times New Roman"/>
                <w:sz w:val="24"/>
                <w:szCs w:val="24"/>
              </w:rPr>
              <w:t>выпускных групп.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руководителя 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по УР</w:t>
            </w:r>
          </w:p>
        </w:tc>
      </w:tr>
      <w:tr w:rsidR="00746AAB" w:rsidRPr="00D10F68" w:rsidTr="00ED1DEC">
        <w:tc>
          <w:tcPr>
            <w:tcW w:w="560" w:type="dxa"/>
            <w:vMerge w:val="restart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1. Информация о выполнении решения методического совета №4</w:t>
            </w:r>
          </w:p>
        </w:tc>
        <w:tc>
          <w:tcPr>
            <w:tcW w:w="1393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026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527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2. Подготовка к педсовету.</w:t>
            </w: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ED1DEC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12" w:space="0" w:color="auto"/>
            </w:tcBorders>
          </w:tcPr>
          <w:p w:rsidR="00ED1DEC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ам. руководителя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3. Результативность организации качества методической работы.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</w:p>
        </w:tc>
        <w:tc>
          <w:tcPr>
            <w:tcW w:w="1527" w:type="dxa"/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746AAB" w:rsidRPr="00D10F68" w:rsidRDefault="00E174D3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Отчеты ЦК за 2021-2022</w:t>
            </w:r>
            <w:r w:rsidR="00746AAB"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Отчеты ЦК</w:t>
            </w: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</w:tr>
      <w:tr w:rsidR="00746AAB" w:rsidRPr="00D10F68" w:rsidTr="00ED1DEC">
        <w:tc>
          <w:tcPr>
            <w:tcW w:w="560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5. Итоги окончания стажировки молодых педагогов.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ED1DEC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ED1DEC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6.Обсуждение </w:t>
            </w:r>
            <w:r w:rsidR="00E174D3">
              <w:rPr>
                <w:rFonts w:ascii="Times New Roman" w:hAnsi="Times New Roman" w:cs="Times New Roman"/>
                <w:sz w:val="24"/>
                <w:szCs w:val="24"/>
              </w:rPr>
              <w:t>плана работы на 2022-2023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7" w:type="dxa"/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</w:tbl>
    <w:p w:rsidR="00746AAB" w:rsidRPr="00D10F68" w:rsidRDefault="00746AAB" w:rsidP="00746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AAB" w:rsidRDefault="00746AAB" w:rsidP="00746AAB">
      <w:pPr>
        <w:spacing w:after="0" w:line="240" w:lineRule="auto"/>
      </w:pPr>
    </w:p>
    <w:p w:rsidR="00746AAB" w:rsidRPr="006E512D" w:rsidRDefault="00746AAB" w:rsidP="00936C7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21A" w:rsidRPr="003C721A" w:rsidRDefault="00936C75" w:rsidP="003C721A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Наставничество</w:t>
      </w:r>
      <w:r w:rsidR="003C721A" w:rsidRPr="003C7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C7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="003C72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молодых преподавателей</w:t>
      </w:r>
      <w:proofErr w:type="gramEnd"/>
      <w:r w:rsidR="003C72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C721A" w:rsidRPr="003C72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имеющих педагогический стаж менее 3 лет)</w:t>
      </w:r>
    </w:p>
    <w:p w:rsidR="00ED1DEC" w:rsidRDefault="00ED1DEC" w:rsidP="003C72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1DEC" w:rsidRPr="00D10F68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68">
        <w:rPr>
          <w:rFonts w:ascii="Times New Roman" w:hAnsi="Times New Roman" w:cs="Times New Roman"/>
          <w:b/>
          <w:sz w:val="28"/>
          <w:szCs w:val="28"/>
        </w:rPr>
        <w:t>План заседания школы профессионального становления, для преподавателей, работающих 1-й год.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412"/>
        <w:gridCol w:w="1393"/>
        <w:gridCol w:w="2026"/>
        <w:gridCol w:w="1640"/>
      </w:tblGrid>
      <w:tr w:rsidR="00ED1DEC" w:rsidRPr="00B420F5" w:rsidTr="00ED1DEC">
        <w:tc>
          <w:tcPr>
            <w:tcW w:w="560" w:type="dxa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12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93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26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Индикаторы/Конечный результат</w:t>
            </w:r>
          </w:p>
        </w:tc>
        <w:tc>
          <w:tcPr>
            <w:tcW w:w="1640" w:type="dxa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D1DEC" w:rsidRPr="00B420F5" w:rsidTr="00ED1DEC">
        <w:tc>
          <w:tcPr>
            <w:tcW w:w="560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№1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Требование к оформлению журналов.</w:t>
            </w:r>
          </w:p>
        </w:tc>
        <w:tc>
          <w:tcPr>
            <w:tcW w:w="1393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26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640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Требование к составлению рабочих программ.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Требование к оформлению КТП.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4. Поурочное планирование. 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5. УМКД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6. Анкетирование молодого педагога.</w:t>
            </w:r>
          </w:p>
        </w:tc>
        <w:tc>
          <w:tcPr>
            <w:tcW w:w="1393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2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Моделирование учебного занятия.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Лекции </w:t>
            </w:r>
          </w:p>
        </w:tc>
        <w:tc>
          <w:tcPr>
            <w:tcW w:w="1640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Алгоритм подготовки преподавателя к уроку, цель занятия, структура занятия.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Анализ, самоанализ урока.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№3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Требование к современному учебному занятию.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Семинарское занятие </w:t>
            </w:r>
          </w:p>
        </w:tc>
        <w:tc>
          <w:tcPr>
            <w:tcW w:w="164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D1DEC" w:rsidRPr="00B420F5" w:rsidTr="00ED1DEC">
        <w:tc>
          <w:tcPr>
            <w:tcW w:w="56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Контроль за качеством знаний, умений и навыков.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Обмен опытом по организации контроля на учебном занятии.</w:t>
            </w:r>
          </w:p>
        </w:tc>
        <w:tc>
          <w:tcPr>
            <w:tcW w:w="1393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4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Круглый стол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 «Мое профессиональное становление»</w:t>
            </w:r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Анализ собственной деятельности</w:t>
            </w:r>
          </w:p>
        </w:tc>
        <w:tc>
          <w:tcPr>
            <w:tcW w:w="1640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наставники </w:t>
            </w: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5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Образовательная технология и использование их в учебно-воспитательном процессе.</w:t>
            </w:r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Лекция, решение педагогических задач</w:t>
            </w:r>
          </w:p>
        </w:tc>
        <w:tc>
          <w:tcPr>
            <w:tcW w:w="1640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Анализ посещенных уроков.</w:t>
            </w:r>
          </w:p>
        </w:tc>
        <w:tc>
          <w:tcPr>
            <w:tcW w:w="1393" w:type="dxa"/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26" w:type="dxa"/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листы </w:t>
            </w:r>
            <w:proofErr w:type="spellStart"/>
            <w:r>
              <w:rPr>
                <w:rFonts w:ascii="Times New Roman" w:hAnsi="Times New Roman" w:cs="Times New Roman"/>
              </w:rPr>
              <w:t>взаимопосещения</w:t>
            </w:r>
            <w:proofErr w:type="spellEnd"/>
          </w:p>
        </w:tc>
        <w:tc>
          <w:tcPr>
            <w:tcW w:w="1640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наставники </w:t>
            </w:r>
          </w:p>
        </w:tc>
      </w:tr>
      <w:tr w:rsidR="00ED1DEC" w:rsidRPr="00B420F5" w:rsidTr="00ED1DEC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Причина возникновения конфликтов в группе и пути их устранения.</w:t>
            </w:r>
          </w:p>
        </w:tc>
        <w:tc>
          <w:tcPr>
            <w:tcW w:w="1393" w:type="dxa"/>
            <w:tcBorders>
              <w:bottom w:val="single" w:sz="12" w:space="0" w:color="auto"/>
            </w:tcBorders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</w:t>
            </w:r>
          </w:p>
        </w:tc>
        <w:tc>
          <w:tcPr>
            <w:tcW w:w="1640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Преподаватели педагогики</w:t>
            </w:r>
          </w:p>
        </w:tc>
      </w:tr>
      <w:tr w:rsidR="00ED1DEC" w:rsidRPr="00B420F5" w:rsidTr="00ED1DEC"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12" w:type="dxa"/>
            <w:tcBorders>
              <w:top w:val="single" w:sz="12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 xml:space="preserve">Занятие № 6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1.Развитие самостоятельности обучения;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модульное обучение; проблемное обучение</w:t>
            </w:r>
          </w:p>
        </w:tc>
        <w:tc>
          <w:tcPr>
            <w:tcW w:w="1393" w:type="dxa"/>
            <w:tcBorders>
              <w:top w:val="single" w:sz="12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Преподаватели языковых дисциплин</w:t>
            </w:r>
          </w:p>
        </w:tc>
      </w:tr>
      <w:tr w:rsidR="00ED1DEC" w:rsidRPr="00B420F5" w:rsidTr="00ED1DEC">
        <w:tc>
          <w:tcPr>
            <w:tcW w:w="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412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7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1.Творческая деятельность учащихся на уроке: формы; методы; </w:t>
            </w:r>
            <w:proofErr w:type="gramStart"/>
            <w:r w:rsidRPr="00B420F5">
              <w:rPr>
                <w:rFonts w:ascii="Times New Roman" w:hAnsi="Times New Roman" w:cs="Times New Roman"/>
              </w:rPr>
              <w:t xml:space="preserve">перспективы.  </w:t>
            </w:r>
            <w:proofErr w:type="gramEnd"/>
          </w:p>
        </w:tc>
        <w:tc>
          <w:tcPr>
            <w:tcW w:w="1393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8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 xml:space="preserve">Занятие № 8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1.Круглый стол молодых педагогов с наставниками и администрацией колледжа по утверждению итогов работы школы профессионального становления.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026" w:type="dxa"/>
            <w:vMerge w:val="restart"/>
            <w:tcBorders>
              <w:top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Дискуссия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Анкетирование 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наставники 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Анализ открытых уроков.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tcBorders>
              <w:bottom w:val="single" w:sz="8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Анкетирование молодых педагогов.</w:t>
            </w:r>
          </w:p>
        </w:tc>
        <w:tc>
          <w:tcPr>
            <w:tcW w:w="1393" w:type="dxa"/>
            <w:vMerge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D1DEC" w:rsidRDefault="00ED1DEC" w:rsidP="003C7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DEC" w:rsidRPr="00B420F5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5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ED1DEC" w:rsidRPr="00B420F5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5">
        <w:rPr>
          <w:rFonts w:ascii="Times New Roman" w:hAnsi="Times New Roman" w:cs="Times New Roman"/>
          <w:b/>
          <w:sz w:val="24"/>
          <w:szCs w:val="24"/>
        </w:rPr>
        <w:t xml:space="preserve">заседания школы профессионального становления, </w:t>
      </w:r>
    </w:p>
    <w:p w:rsidR="00ED1DEC" w:rsidRPr="00B420F5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5">
        <w:rPr>
          <w:rFonts w:ascii="Times New Roman" w:hAnsi="Times New Roman" w:cs="Times New Roman"/>
          <w:b/>
          <w:sz w:val="24"/>
          <w:szCs w:val="24"/>
        </w:rPr>
        <w:t>для преподавателей, работающих 2-ой год</w:t>
      </w:r>
    </w:p>
    <w:p w:rsidR="00ED1DEC" w:rsidRPr="00B420F5" w:rsidRDefault="00ED1DEC" w:rsidP="00ED1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14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581"/>
        <w:gridCol w:w="1505"/>
        <w:gridCol w:w="2787"/>
        <w:gridCol w:w="1981"/>
      </w:tblGrid>
      <w:tr w:rsidR="00ED1DEC" w:rsidRPr="00B420F5" w:rsidTr="003C721A">
        <w:tc>
          <w:tcPr>
            <w:tcW w:w="560" w:type="dxa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81" w:type="dxa"/>
            <w:vAlign w:val="center"/>
          </w:tcPr>
          <w:p w:rsidR="00ED1DEC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Мероприятия</w:t>
            </w:r>
          </w:p>
        </w:tc>
        <w:tc>
          <w:tcPr>
            <w:tcW w:w="1505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787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Индикаторы/конечный результат</w:t>
            </w:r>
          </w:p>
        </w:tc>
        <w:tc>
          <w:tcPr>
            <w:tcW w:w="1981" w:type="dxa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D1DEC" w:rsidRPr="00B420F5" w:rsidTr="003C721A">
        <w:tc>
          <w:tcPr>
            <w:tcW w:w="560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81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1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1.Изучение нормативно-правовой базы.</w:t>
            </w:r>
          </w:p>
        </w:tc>
        <w:tc>
          <w:tcPr>
            <w:tcW w:w="1505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87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81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D1DEC" w:rsidRPr="00B420F5" w:rsidTr="003C721A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Формирование портфолио молодого преподавателя.</w:t>
            </w:r>
          </w:p>
        </w:tc>
        <w:tc>
          <w:tcPr>
            <w:tcW w:w="1505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3C721A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Анкета для молодого педагога.</w:t>
            </w:r>
          </w:p>
        </w:tc>
        <w:tc>
          <w:tcPr>
            <w:tcW w:w="1505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3C721A"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2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1. Деятельность преподавателя на уроке: цели, задачи, содержание, специфика, </w:t>
            </w:r>
            <w:proofErr w:type="gramStart"/>
            <w:r w:rsidRPr="00B420F5">
              <w:rPr>
                <w:rFonts w:ascii="Times New Roman" w:hAnsi="Times New Roman" w:cs="Times New Roman"/>
              </w:rPr>
              <w:t xml:space="preserve">результат.  </w:t>
            </w:r>
            <w:proofErr w:type="gramEnd"/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3C721A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3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Психологические условия преодоления трудностей в педагогическом обучении.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Тренинг 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Преподаватели педагогики и психологии</w:t>
            </w:r>
          </w:p>
        </w:tc>
      </w:tr>
      <w:tr w:rsidR="00ED1DEC" w:rsidRPr="00B420F5" w:rsidTr="003C721A">
        <w:tc>
          <w:tcPr>
            <w:tcW w:w="56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Сущность содержательно - оценочной основы обучения.</w:t>
            </w:r>
          </w:p>
        </w:tc>
        <w:tc>
          <w:tcPr>
            <w:tcW w:w="1505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981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3C721A">
        <w:tc>
          <w:tcPr>
            <w:tcW w:w="560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3. Анализ посещенных уроков. </w:t>
            </w:r>
          </w:p>
        </w:tc>
        <w:tc>
          <w:tcPr>
            <w:tcW w:w="1505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ED1DEC" w:rsidRPr="00B420F5" w:rsidTr="003C721A"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4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Круглый стол с наставниками «Мое профессиональное становление».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Анализ собственной деятельности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Стажеры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 Наставники </w:t>
            </w:r>
          </w:p>
        </w:tc>
      </w:tr>
      <w:tr w:rsidR="00ED1DEC" w:rsidRPr="00B420F5" w:rsidTr="003C721A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5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Тесты и рекомендации по их составлению.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Семинар-практикум 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Председатели ЦК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3C721A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Требования к составлению тестов.</w:t>
            </w:r>
          </w:p>
        </w:tc>
        <w:tc>
          <w:tcPr>
            <w:tcW w:w="1505" w:type="dxa"/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787" w:type="dxa"/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Семинар-практикум</w:t>
            </w:r>
          </w:p>
        </w:tc>
        <w:tc>
          <w:tcPr>
            <w:tcW w:w="1981" w:type="dxa"/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Преподаватели информатики</w:t>
            </w:r>
          </w:p>
        </w:tc>
      </w:tr>
      <w:tr w:rsidR="003C721A" w:rsidRPr="00B420F5" w:rsidTr="003C721A">
        <w:tc>
          <w:tcPr>
            <w:tcW w:w="560" w:type="dxa"/>
            <w:vMerge/>
            <w:vAlign w:val="center"/>
          </w:tcPr>
          <w:p w:rsidR="003C721A" w:rsidRPr="00B420F5" w:rsidRDefault="003C721A" w:rsidP="003C7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tcBorders>
              <w:bottom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Этапы создания теста.</w:t>
            </w:r>
          </w:p>
        </w:tc>
        <w:tc>
          <w:tcPr>
            <w:tcW w:w="1505" w:type="dxa"/>
            <w:tcBorders>
              <w:bottom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787" w:type="dxa"/>
            <w:tcBorders>
              <w:bottom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81" w:type="dxa"/>
            <w:tcBorders>
              <w:bottom w:val="single" w:sz="8" w:space="0" w:color="auto"/>
            </w:tcBorders>
          </w:tcPr>
          <w:p w:rsidR="003C721A" w:rsidRPr="00BF739A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39A">
              <w:rPr>
                <w:rFonts w:ascii="Times New Roman" w:hAnsi="Times New Roman" w:cs="Times New Roman"/>
              </w:rPr>
              <w:t xml:space="preserve">Председатели ЦК </w:t>
            </w:r>
          </w:p>
        </w:tc>
      </w:tr>
      <w:tr w:rsidR="003C721A" w:rsidRPr="00B420F5" w:rsidTr="003C721A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3C721A" w:rsidRPr="00B420F5" w:rsidRDefault="003C721A" w:rsidP="003C7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tcBorders>
              <w:top w:val="single" w:sz="8" w:space="0" w:color="auto"/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4. Виды тестов.</w:t>
            </w:r>
          </w:p>
        </w:tc>
        <w:tc>
          <w:tcPr>
            <w:tcW w:w="1505" w:type="dxa"/>
            <w:tcBorders>
              <w:top w:val="single" w:sz="8" w:space="0" w:color="auto"/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787" w:type="dxa"/>
            <w:tcBorders>
              <w:top w:val="single" w:sz="8" w:space="0" w:color="auto"/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81" w:type="dxa"/>
            <w:tcBorders>
              <w:top w:val="single" w:sz="8" w:space="0" w:color="auto"/>
              <w:bottom w:val="single" w:sz="12" w:space="0" w:color="auto"/>
            </w:tcBorders>
          </w:tcPr>
          <w:p w:rsidR="003C721A" w:rsidRDefault="003C721A" w:rsidP="003C721A">
            <w:r w:rsidRPr="00BF739A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3C721A"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6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1.Творческая деятельность учащихся на уроке: формы; методы; перспективы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 Методист </w:t>
            </w:r>
          </w:p>
        </w:tc>
      </w:tr>
      <w:tr w:rsidR="00ED1DEC" w:rsidRPr="00B420F5" w:rsidTr="003C721A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7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1. Стресс и </w:t>
            </w:r>
            <w:proofErr w:type="spellStart"/>
            <w:r w:rsidRPr="00B420F5">
              <w:rPr>
                <w:rFonts w:ascii="Times New Roman" w:hAnsi="Times New Roman" w:cs="Times New Roman"/>
              </w:rPr>
              <w:t>дистресс</w:t>
            </w:r>
            <w:proofErr w:type="spellEnd"/>
            <w:r w:rsidRPr="00B420F5">
              <w:rPr>
                <w:rFonts w:ascii="Times New Roman" w:hAnsi="Times New Roman" w:cs="Times New Roman"/>
              </w:rPr>
              <w:t>: как научиться управлять своими эмоциями.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Психологический тренинг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Преподаватель психологии</w:t>
            </w:r>
          </w:p>
        </w:tc>
      </w:tr>
      <w:tr w:rsidR="00ED1DEC" w:rsidRPr="00B420F5" w:rsidTr="003C721A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Виды анализа урока</w:t>
            </w:r>
          </w:p>
        </w:tc>
        <w:tc>
          <w:tcPr>
            <w:tcW w:w="1505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3C721A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8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Подведение итогов работы школы профессионального становления.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Дискуссия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3C721A" w:rsidRPr="00B420F5" w:rsidTr="003C721A">
        <w:tc>
          <w:tcPr>
            <w:tcW w:w="560" w:type="dxa"/>
            <w:vMerge/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tcBorders>
              <w:top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Составление характеристики на молодого педагога.</w:t>
            </w:r>
          </w:p>
        </w:tc>
        <w:tc>
          <w:tcPr>
            <w:tcW w:w="1505" w:type="dxa"/>
            <w:tcBorders>
              <w:top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787" w:type="dxa"/>
            <w:tcBorders>
              <w:top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  <w:r w:rsidRPr="00B420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1" w:type="dxa"/>
            <w:tcBorders>
              <w:top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3C721A" w:rsidRPr="00B420F5" w:rsidTr="003C721A">
        <w:tc>
          <w:tcPr>
            <w:tcW w:w="560" w:type="dxa"/>
            <w:vMerge/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Анализ открытых уроков.</w:t>
            </w:r>
          </w:p>
        </w:tc>
        <w:tc>
          <w:tcPr>
            <w:tcW w:w="1505" w:type="dxa"/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787" w:type="dxa"/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Дискуссия</w:t>
            </w:r>
          </w:p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1981" w:type="dxa"/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3C721A" w:rsidRPr="00B420F5" w:rsidTr="003C721A">
        <w:tc>
          <w:tcPr>
            <w:tcW w:w="560" w:type="dxa"/>
            <w:vMerge/>
            <w:tcBorders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tcBorders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4. Анкета для молодого педагога.</w:t>
            </w:r>
          </w:p>
        </w:tc>
        <w:tc>
          <w:tcPr>
            <w:tcW w:w="1505" w:type="dxa"/>
            <w:tcBorders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787" w:type="dxa"/>
            <w:tcBorders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Анкета</w:t>
            </w:r>
            <w:r w:rsidRPr="00B420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</w:tbl>
    <w:p w:rsidR="00ED1DEC" w:rsidRPr="00B420F5" w:rsidRDefault="00ED1DEC" w:rsidP="003C7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DEC" w:rsidRPr="00B420F5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5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ED1DEC" w:rsidRPr="00B420F5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5">
        <w:rPr>
          <w:rFonts w:ascii="Times New Roman" w:hAnsi="Times New Roman" w:cs="Times New Roman"/>
          <w:b/>
          <w:sz w:val="24"/>
          <w:szCs w:val="24"/>
        </w:rPr>
        <w:t xml:space="preserve">заседания школы профессионального становления, </w:t>
      </w:r>
    </w:p>
    <w:p w:rsidR="00ED1DEC" w:rsidRPr="00B420F5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5">
        <w:rPr>
          <w:rFonts w:ascii="Times New Roman" w:hAnsi="Times New Roman" w:cs="Times New Roman"/>
          <w:b/>
          <w:sz w:val="24"/>
          <w:szCs w:val="24"/>
        </w:rPr>
        <w:t xml:space="preserve">для преподавателей, работающих 3-й год </w:t>
      </w:r>
    </w:p>
    <w:tbl>
      <w:tblPr>
        <w:tblpPr w:leftFromText="180" w:rightFromText="180" w:vertAnchor="text" w:horzAnchor="margin" w:tblpXSpec="center" w:tblpY="172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544"/>
        <w:gridCol w:w="1505"/>
        <w:gridCol w:w="2823"/>
        <w:gridCol w:w="1982"/>
      </w:tblGrid>
      <w:tr w:rsidR="00ED1DEC" w:rsidRPr="00B420F5" w:rsidTr="00ED1DEC">
        <w:tc>
          <w:tcPr>
            <w:tcW w:w="560" w:type="dxa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12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93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26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Индикаторы/Конечный результат</w:t>
            </w:r>
          </w:p>
        </w:tc>
        <w:tc>
          <w:tcPr>
            <w:tcW w:w="2023" w:type="dxa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D1DEC" w:rsidRPr="00B420F5" w:rsidTr="00ED1DEC">
        <w:tc>
          <w:tcPr>
            <w:tcW w:w="560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№1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1.Основные положения. Концепция р</w:t>
            </w:r>
            <w:r w:rsidR="003C721A">
              <w:rPr>
                <w:rFonts w:ascii="Times New Roman" w:hAnsi="Times New Roman" w:cs="Times New Roman"/>
              </w:rPr>
              <w:t>азвития образования в РК до 2025</w:t>
            </w:r>
            <w:r w:rsidRPr="00B420F5">
              <w:rPr>
                <w:rFonts w:ascii="Times New Roman" w:hAnsi="Times New Roman" w:cs="Times New Roman"/>
              </w:rPr>
              <w:t xml:space="preserve"> года.</w:t>
            </w:r>
          </w:p>
        </w:tc>
        <w:tc>
          <w:tcPr>
            <w:tcW w:w="1393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026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2023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Изучение нормативно-правовой базы.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Анкета молодого педагога.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2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Аттестация. Требования к квалификации педагогических работников.</w:t>
            </w:r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2023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№3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Развитие и коррекция коммуникативной и конфликтной компетентности педагога.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2023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ED1DEC" w:rsidRPr="00B420F5" w:rsidTr="00ED1DEC">
        <w:tc>
          <w:tcPr>
            <w:tcW w:w="56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Анализ посещенных уроков.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4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lastRenderedPageBreak/>
              <w:t>1. Методический ринг (дискуссия на проблемную ситуацию).</w:t>
            </w:r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lastRenderedPageBreak/>
              <w:t xml:space="preserve">Декабрь </w:t>
            </w: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Дискуссия </w:t>
            </w:r>
          </w:p>
        </w:tc>
        <w:tc>
          <w:tcPr>
            <w:tcW w:w="2023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5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Игровой подход в обучении.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02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2.Игровые формы обучения: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 индивидуально-групповые формы работы; </w:t>
            </w:r>
            <w:proofErr w:type="spellStart"/>
            <w:r w:rsidRPr="00B420F5">
              <w:rPr>
                <w:rFonts w:ascii="Times New Roman" w:hAnsi="Times New Roman" w:cs="Times New Roman"/>
              </w:rPr>
              <w:t>взаимообучение</w:t>
            </w:r>
            <w:proofErr w:type="spellEnd"/>
            <w:r w:rsidRPr="00B420F5">
              <w:rPr>
                <w:rFonts w:ascii="Times New Roman" w:hAnsi="Times New Roman" w:cs="Times New Roman"/>
              </w:rPr>
              <w:t>; конференция;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КВН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12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 xml:space="preserve">Занятие № 6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1.Система и методы проверки знаний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02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D1DEC" w:rsidRPr="00B420F5" w:rsidTr="00ED1DEC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2.Методы организации </w:t>
            </w:r>
            <w:proofErr w:type="gramStart"/>
            <w:r w:rsidRPr="00B420F5">
              <w:rPr>
                <w:rFonts w:ascii="Times New Roman" w:hAnsi="Times New Roman" w:cs="Times New Roman"/>
              </w:rPr>
              <w:t>самостоятельной  работы</w:t>
            </w:r>
            <w:proofErr w:type="gramEnd"/>
            <w:r w:rsidRPr="00B420F5">
              <w:rPr>
                <w:rFonts w:ascii="Times New Roman" w:hAnsi="Times New Roman" w:cs="Times New Roman"/>
              </w:rPr>
              <w:t xml:space="preserve"> учащихся на уроках.</w:t>
            </w:r>
          </w:p>
        </w:tc>
        <w:tc>
          <w:tcPr>
            <w:tcW w:w="1393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412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7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Современные образовательные технологии и методики.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2023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Преподаватели информатики</w:t>
            </w:r>
          </w:p>
        </w:tc>
      </w:tr>
      <w:tr w:rsidR="00ED1DEC" w:rsidRPr="00B420F5" w:rsidTr="00ED1DEC"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Компьютерные технологии.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3. Развивающее и </w:t>
            </w:r>
            <w:proofErr w:type="spellStart"/>
            <w:r w:rsidRPr="00B420F5">
              <w:rPr>
                <w:rFonts w:ascii="Times New Roman" w:hAnsi="Times New Roman" w:cs="Times New Roman"/>
              </w:rPr>
              <w:t>саморазвивающее</w:t>
            </w:r>
            <w:proofErr w:type="spellEnd"/>
            <w:r w:rsidRPr="00B420F5">
              <w:rPr>
                <w:rFonts w:ascii="Times New Roman" w:hAnsi="Times New Roman" w:cs="Times New Roman"/>
              </w:rPr>
              <w:t xml:space="preserve"> обучение.</w:t>
            </w:r>
          </w:p>
        </w:tc>
        <w:tc>
          <w:tcPr>
            <w:tcW w:w="1393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412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 xml:space="preserve">Занятие № 8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Подведение итогов совместной работы наставников и стажеров.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Анализ собственной деятельности</w:t>
            </w:r>
          </w:p>
        </w:tc>
        <w:tc>
          <w:tcPr>
            <w:tcW w:w="202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Наставники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Педагогический дебют.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Методическая выставка.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tcBorders>
              <w:bottom w:val="single" w:sz="8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4. Анкета для молодого педагога. </w:t>
            </w:r>
          </w:p>
        </w:tc>
        <w:tc>
          <w:tcPr>
            <w:tcW w:w="1393" w:type="dxa"/>
            <w:vMerge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D1DEC" w:rsidRPr="00B420F5" w:rsidRDefault="00ED1DEC" w:rsidP="00ED1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1DEC" w:rsidRPr="00B420F5" w:rsidRDefault="00ED1DEC" w:rsidP="00ED1DEC">
      <w:pPr>
        <w:spacing w:after="0" w:line="240" w:lineRule="auto"/>
        <w:rPr>
          <w:rFonts w:ascii="Times New Roman" w:hAnsi="Times New Roman" w:cs="Times New Roman"/>
        </w:rPr>
      </w:pPr>
    </w:p>
    <w:p w:rsidR="00CC1A45" w:rsidRDefault="00CC1A45" w:rsidP="00E174D3">
      <w:pPr>
        <w:pStyle w:val="a6"/>
        <w:rPr>
          <w:rFonts w:cs="Times New Roman"/>
          <w:b/>
          <w:sz w:val="28"/>
          <w:szCs w:val="28"/>
          <w:lang w:val="kk-KZ"/>
        </w:rPr>
      </w:pPr>
    </w:p>
    <w:p w:rsidR="00CC1A45" w:rsidRPr="00CC1A45" w:rsidRDefault="00CC1A45" w:rsidP="00CC1A4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1A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мероприятий по обобщению и </w:t>
      </w:r>
    </w:p>
    <w:p w:rsidR="00CC1A45" w:rsidRPr="00CC1A45" w:rsidRDefault="00CC1A45" w:rsidP="00CC1A4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1A45">
        <w:rPr>
          <w:rFonts w:ascii="Times New Roman" w:hAnsi="Times New Roman" w:cs="Times New Roman"/>
          <w:b/>
          <w:sz w:val="28"/>
          <w:szCs w:val="28"/>
          <w:lang w:val="kk-KZ"/>
        </w:rPr>
        <w:t>распространению опыта преподавателей</w:t>
      </w:r>
    </w:p>
    <w:p w:rsidR="00CC1A45" w:rsidRPr="00CC1A45" w:rsidRDefault="00E174D3" w:rsidP="00CC1A4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2021-2022</w:t>
      </w:r>
      <w:r w:rsidR="00CC1A45" w:rsidRPr="00CC1A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CC1A45" w:rsidRPr="00CC1A45" w:rsidRDefault="00CC1A45" w:rsidP="00CC1A4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1A45" w:rsidRPr="00CC1A45" w:rsidRDefault="00CC1A45" w:rsidP="00CC1A4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CC1A45">
        <w:rPr>
          <w:rFonts w:ascii="Times New Roman" w:hAnsi="Times New Roman" w:cs="Times New Roman"/>
          <w:sz w:val="28"/>
          <w:szCs w:val="28"/>
          <w:lang w:val="kk-KZ"/>
        </w:rPr>
        <w:t>Цель: Повышение педагогического и профессионального уровня педагогических кадров</w:t>
      </w:r>
    </w:p>
    <w:p w:rsidR="00CC1A45" w:rsidRDefault="00CC1A45" w:rsidP="00CC1A45">
      <w:pPr>
        <w:pStyle w:val="a6"/>
        <w:rPr>
          <w:rFonts w:cs="Times New Roman"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6"/>
        <w:gridCol w:w="3019"/>
        <w:gridCol w:w="1422"/>
        <w:gridCol w:w="2092"/>
        <w:gridCol w:w="2256"/>
      </w:tblGrid>
      <w:tr w:rsidR="00CC1A45" w:rsidRPr="00FB2BC5" w:rsidTr="000F78CD">
        <w:tc>
          <w:tcPr>
            <w:tcW w:w="562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77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325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 исполнения</w:t>
            </w:r>
          </w:p>
        </w:tc>
        <w:tc>
          <w:tcPr>
            <w:tcW w:w="2098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Индикаторы/ конечный результат</w:t>
            </w:r>
          </w:p>
        </w:tc>
        <w:tc>
          <w:tcPr>
            <w:tcW w:w="2283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Ответственные</w:t>
            </w:r>
          </w:p>
        </w:tc>
      </w:tr>
      <w:tr w:rsidR="00CC1A45" w:rsidRPr="00FB2BC5" w:rsidTr="000F78CD">
        <w:tc>
          <w:tcPr>
            <w:tcW w:w="562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 преподавателей</w:t>
            </w:r>
          </w:p>
        </w:tc>
        <w:tc>
          <w:tcPr>
            <w:tcW w:w="1325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098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 квалификации педагогических кадров</w:t>
            </w:r>
          </w:p>
        </w:tc>
        <w:tc>
          <w:tcPr>
            <w:tcW w:w="2283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</w:p>
        </w:tc>
      </w:tr>
      <w:tr w:rsidR="00CC1A45" w:rsidRPr="00FB2BC5" w:rsidTr="000F78CD">
        <w:tc>
          <w:tcPr>
            <w:tcW w:w="562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Систематизация и обобщение материалов, творчески работающих преподавателей</w:t>
            </w:r>
          </w:p>
        </w:tc>
        <w:tc>
          <w:tcPr>
            <w:tcW w:w="1325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98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о распространении опыта педагогов</w:t>
            </w:r>
          </w:p>
        </w:tc>
        <w:tc>
          <w:tcPr>
            <w:tcW w:w="2283" w:type="dxa"/>
          </w:tcPr>
          <w:p w:rsidR="00CC1A45" w:rsidRPr="00CC1A45" w:rsidRDefault="00CC1A45" w:rsidP="00CC1A4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Методист, председатели ЦК</w:t>
            </w:r>
          </w:p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A45" w:rsidRPr="00FB2BC5" w:rsidTr="000F78CD">
        <w:tc>
          <w:tcPr>
            <w:tcW w:w="562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77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результатов исследования ( доклад, статья в журнал, наглядный материал)</w:t>
            </w:r>
          </w:p>
        </w:tc>
        <w:tc>
          <w:tcPr>
            <w:tcW w:w="1325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98" w:type="dxa"/>
          </w:tcPr>
          <w:p w:rsidR="00CC1A45" w:rsidRPr="00CC1A45" w:rsidRDefault="00CC1A45" w:rsidP="00CC1A4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Обобщение и пропоганда педагогического опыта</w:t>
            </w:r>
          </w:p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Методист</w:t>
            </w:r>
          </w:p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A45" w:rsidRPr="00FB2BC5" w:rsidTr="000F78CD">
        <w:tc>
          <w:tcPr>
            <w:tcW w:w="562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77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Распространение и внедрение инновационных наработок в образовательный процесс</w:t>
            </w:r>
          </w:p>
        </w:tc>
        <w:tc>
          <w:tcPr>
            <w:tcW w:w="1325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98" w:type="dxa"/>
          </w:tcPr>
          <w:p w:rsidR="00CC1A45" w:rsidRPr="00CC1A45" w:rsidRDefault="00CC1A45" w:rsidP="00CC1A4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Тезисы, выступлений, конспекты, доклады</w:t>
            </w:r>
          </w:p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</w:p>
        </w:tc>
      </w:tr>
      <w:tr w:rsidR="00CC1A45" w:rsidRPr="00FB2BC5" w:rsidTr="000F78CD">
        <w:tc>
          <w:tcPr>
            <w:tcW w:w="562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– классы, открытые уроки</w:t>
            </w:r>
          </w:p>
        </w:tc>
        <w:tc>
          <w:tcPr>
            <w:tcW w:w="1325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098" w:type="dxa"/>
          </w:tcPr>
          <w:p w:rsidR="00CC1A45" w:rsidRPr="00CC1A45" w:rsidRDefault="00CC1A45" w:rsidP="00CC1A4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опыта педагогов</w:t>
            </w:r>
          </w:p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Преподаватели</w:t>
            </w:r>
          </w:p>
        </w:tc>
      </w:tr>
      <w:tr w:rsidR="00CC1A45" w:rsidRPr="00FB2BC5" w:rsidTr="000F78CD">
        <w:tc>
          <w:tcPr>
            <w:tcW w:w="562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7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Предметные недели</w:t>
            </w:r>
          </w:p>
        </w:tc>
        <w:tc>
          <w:tcPr>
            <w:tcW w:w="1325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098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Внедрение новшеств в образовательный процесс</w:t>
            </w:r>
          </w:p>
        </w:tc>
        <w:tc>
          <w:tcPr>
            <w:tcW w:w="2283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Методист, председатели ЦК</w:t>
            </w:r>
          </w:p>
        </w:tc>
      </w:tr>
    </w:tbl>
    <w:p w:rsidR="00CC1A45" w:rsidRPr="006E512D" w:rsidRDefault="00CC1A45" w:rsidP="00936C7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C75" w:rsidRDefault="00936C75" w:rsidP="00936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F14632" w:rsidRPr="00A77DD0" w:rsidRDefault="00F14632" w:rsidP="00F146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77DD0">
        <w:rPr>
          <w:rFonts w:eastAsia="Times New Roman" w:cs="Times New Roman"/>
          <w:color w:val="000000"/>
          <w:sz w:val="24"/>
          <w:szCs w:val="24"/>
        </w:rPr>
        <w:t> </w:t>
      </w: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24659C" w:rsidRDefault="0024659C" w:rsidP="00246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59C" w:rsidRDefault="0024659C" w:rsidP="00246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59C" w:rsidRDefault="0024659C" w:rsidP="00246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59C" w:rsidRDefault="0024659C" w:rsidP="00246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59C" w:rsidRDefault="0024659C" w:rsidP="00246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59C" w:rsidRDefault="0024659C" w:rsidP="00246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45B" w:rsidRDefault="005B745B"/>
    <w:sectPr w:rsidR="005B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44E95"/>
    <w:multiLevelType w:val="hybridMultilevel"/>
    <w:tmpl w:val="E78EF570"/>
    <w:lvl w:ilvl="0" w:tplc="FE209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20EC"/>
    <w:multiLevelType w:val="hybridMultilevel"/>
    <w:tmpl w:val="0BB8109E"/>
    <w:lvl w:ilvl="0" w:tplc="0464B136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FA7E6A"/>
    <w:multiLevelType w:val="multilevel"/>
    <w:tmpl w:val="FDA2F9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9704588"/>
    <w:multiLevelType w:val="hybridMultilevel"/>
    <w:tmpl w:val="F54E702E"/>
    <w:lvl w:ilvl="0" w:tplc="57DAAA32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55B82"/>
    <w:multiLevelType w:val="hybridMultilevel"/>
    <w:tmpl w:val="AE184A32"/>
    <w:lvl w:ilvl="0" w:tplc="FE209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A4709"/>
    <w:multiLevelType w:val="multilevel"/>
    <w:tmpl w:val="F5D48B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CF"/>
    <w:rsid w:val="00015AC2"/>
    <w:rsid w:val="00026EA6"/>
    <w:rsid w:val="000F78CD"/>
    <w:rsid w:val="00106B04"/>
    <w:rsid w:val="0024659C"/>
    <w:rsid w:val="002A7D86"/>
    <w:rsid w:val="003440EB"/>
    <w:rsid w:val="0037585D"/>
    <w:rsid w:val="003C721A"/>
    <w:rsid w:val="004B012A"/>
    <w:rsid w:val="004C6CF5"/>
    <w:rsid w:val="004E4569"/>
    <w:rsid w:val="00503A2A"/>
    <w:rsid w:val="005722AE"/>
    <w:rsid w:val="005B745B"/>
    <w:rsid w:val="006E512D"/>
    <w:rsid w:val="00746AAB"/>
    <w:rsid w:val="00771013"/>
    <w:rsid w:val="007A63E3"/>
    <w:rsid w:val="008C78CF"/>
    <w:rsid w:val="00936C75"/>
    <w:rsid w:val="00995A7A"/>
    <w:rsid w:val="00CC1A45"/>
    <w:rsid w:val="00CC4BA1"/>
    <w:rsid w:val="00D148DB"/>
    <w:rsid w:val="00DC2B25"/>
    <w:rsid w:val="00DF5DC5"/>
    <w:rsid w:val="00E174D3"/>
    <w:rsid w:val="00E308D3"/>
    <w:rsid w:val="00EB65C1"/>
    <w:rsid w:val="00ED1DEC"/>
    <w:rsid w:val="00F14632"/>
    <w:rsid w:val="00F6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B94C2-0144-4A25-B7DA-C65C2BDC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5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659C"/>
    <w:pPr>
      <w:ind w:left="720"/>
      <w:contextualSpacing/>
    </w:pPr>
  </w:style>
  <w:style w:type="character" w:customStyle="1" w:styleId="apple-converted-space">
    <w:name w:val="apple-converted-space"/>
    <w:basedOn w:val="a0"/>
    <w:rsid w:val="0024659C"/>
  </w:style>
  <w:style w:type="paragraph" w:styleId="a5">
    <w:name w:val="Normal (Web)"/>
    <w:basedOn w:val="a"/>
    <w:uiPriority w:val="99"/>
    <w:unhideWhenUsed/>
    <w:rsid w:val="0024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E512D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6E5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E308D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3877</Words>
  <Characters>22100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metod_kab</dc:creator>
  <cp:keywords/>
  <dc:description/>
  <cp:lastModifiedBy>metod_kab</cp:lastModifiedBy>
  <cp:revision>20</cp:revision>
  <dcterms:created xsi:type="dcterms:W3CDTF">2023-01-06T03:26:00Z</dcterms:created>
  <dcterms:modified xsi:type="dcterms:W3CDTF">2023-02-01T16:04:00Z</dcterms:modified>
</cp:coreProperties>
</file>